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98" w:rsidRDefault="00772E98" w:rsidP="00772E98">
      <w:pPr>
        <w:spacing w:line="400" w:lineRule="exact"/>
        <w:rPr>
          <w:rFonts w:ascii="宋体" w:hAnsi="宋体"/>
          <w:sz w:val="24"/>
        </w:rPr>
      </w:pPr>
      <w:r>
        <w:rPr>
          <w:rFonts w:ascii="宋体" w:hAnsi="宋体" w:hint="eastAsia"/>
          <w:sz w:val="24"/>
        </w:rPr>
        <w:t>附件2：</w:t>
      </w:r>
    </w:p>
    <w:p w:rsidR="00772E98" w:rsidRDefault="00772E98"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772E98" w:rsidRDefault="00772E98" w:rsidP="00772E98">
      <w:pPr>
        <w:spacing w:line="440" w:lineRule="exact"/>
        <w:jc w:val="center"/>
      </w:pPr>
      <w:r>
        <w:rPr>
          <w:rFonts w:eastAsia="黑体" w:hint="eastAsia"/>
          <w:bCs/>
          <w:sz w:val="36"/>
          <w:szCs w:val="36"/>
        </w:rPr>
        <w:t>（</w:t>
      </w:r>
      <w:r>
        <w:rPr>
          <w:rFonts w:eastAsia="黑体"/>
          <w:bCs/>
          <w:sz w:val="36"/>
          <w:szCs w:val="36"/>
        </w:rPr>
        <w:t>201</w:t>
      </w:r>
      <w:r>
        <w:rPr>
          <w:rFonts w:eastAsia="黑体" w:hint="eastAsia"/>
          <w:bCs/>
          <w:sz w:val="36"/>
          <w:szCs w:val="36"/>
        </w:rPr>
        <w:t>4</w:t>
      </w:r>
      <w:r>
        <w:rPr>
          <w:rFonts w:eastAsia="黑体" w:hint="eastAsia"/>
          <w:bCs/>
          <w:sz w:val="36"/>
          <w:szCs w:val="36"/>
        </w:rPr>
        <w:t>年）</w:t>
      </w:r>
    </w:p>
    <w:p w:rsidR="00772E98" w:rsidRDefault="00772E98"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772E98" w:rsidTr="003F2C99">
        <w:trPr>
          <w:trHeight w:val="642"/>
          <w:jc w:val="center"/>
        </w:trPr>
        <w:tc>
          <w:tcPr>
            <w:tcW w:w="764"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姓名</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772E98" w:rsidRDefault="00263152" w:rsidP="003F2C99">
            <w:pPr>
              <w:rPr>
                <w:szCs w:val="21"/>
              </w:rPr>
            </w:pPr>
            <w:r>
              <w:rPr>
                <w:rFonts w:hint="eastAsia"/>
                <w:szCs w:val="21"/>
              </w:rPr>
              <w:t>叶剑洪</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263152" w:rsidP="003F2C99">
            <w:pPr>
              <w:jc w:val="center"/>
              <w:rPr>
                <w:szCs w:val="21"/>
              </w:rPr>
            </w:pPr>
            <w:r>
              <w:rPr>
                <w:rFonts w:hint="eastAsia"/>
                <w:szCs w:val="21"/>
              </w:rPr>
              <w:t>男</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出生</w:t>
            </w:r>
          </w:p>
          <w:p w:rsidR="00772E98" w:rsidRDefault="00772E98" w:rsidP="003F2C99">
            <w:pPr>
              <w:jc w:val="center"/>
              <w:rPr>
                <w:szCs w:val="21"/>
              </w:rPr>
            </w:pPr>
            <w:r>
              <w:rPr>
                <w:rFonts w:hint="eastAsia"/>
                <w:szCs w:val="21"/>
              </w:rPr>
              <w:t>年月</w:t>
            </w:r>
          </w:p>
        </w:tc>
        <w:tc>
          <w:tcPr>
            <w:tcW w:w="1260" w:type="dxa"/>
            <w:tcBorders>
              <w:top w:val="single" w:sz="4" w:space="0" w:color="auto"/>
              <w:left w:val="single" w:sz="4" w:space="0" w:color="auto"/>
              <w:bottom w:val="single" w:sz="4" w:space="0" w:color="auto"/>
              <w:right w:val="single" w:sz="4" w:space="0" w:color="auto"/>
            </w:tcBorders>
            <w:vAlign w:val="center"/>
          </w:tcPr>
          <w:p w:rsidR="00772E98" w:rsidRDefault="00263152" w:rsidP="00263152">
            <w:pPr>
              <w:jc w:val="center"/>
              <w:rPr>
                <w:szCs w:val="21"/>
              </w:rPr>
            </w:pPr>
            <w:r>
              <w:rPr>
                <w:rFonts w:hint="eastAsia"/>
                <w:szCs w:val="21"/>
              </w:rPr>
              <w:t>1969.08.</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职称</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263152" w:rsidP="003F2C99">
            <w:pPr>
              <w:jc w:val="center"/>
              <w:rPr>
                <w:szCs w:val="21"/>
              </w:rPr>
            </w:pPr>
            <w:r>
              <w:rPr>
                <w:rFonts w:hint="eastAsia"/>
                <w:szCs w:val="21"/>
              </w:rPr>
              <w:t>高级会计师</w:t>
            </w:r>
          </w:p>
        </w:tc>
      </w:tr>
      <w:tr w:rsidR="00772E98" w:rsidTr="003F2C99">
        <w:trPr>
          <w:trHeight w:val="330"/>
          <w:jc w:val="center"/>
        </w:trPr>
        <w:tc>
          <w:tcPr>
            <w:tcW w:w="1462" w:type="dxa"/>
            <w:gridSpan w:val="2"/>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单位及职务</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772E98" w:rsidRDefault="00263152" w:rsidP="003F2C99">
            <w:pPr>
              <w:jc w:val="center"/>
              <w:rPr>
                <w:szCs w:val="21"/>
              </w:rPr>
            </w:pPr>
            <w:r>
              <w:rPr>
                <w:rFonts w:hint="eastAsia"/>
                <w:szCs w:val="21"/>
              </w:rPr>
              <w:t>财务处</w:t>
            </w:r>
            <w:r>
              <w:rPr>
                <w:rFonts w:hint="eastAsia"/>
                <w:szCs w:val="21"/>
              </w:rPr>
              <w:t xml:space="preserve">  </w:t>
            </w:r>
            <w:r>
              <w:rPr>
                <w:rFonts w:hint="eastAsia"/>
                <w:szCs w:val="21"/>
              </w:rPr>
              <w:t>处长</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任职</w:t>
            </w:r>
          </w:p>
          <w:p w:rsidR="00772E98" w:rsidRDefault="00772E98" w:rsidP="003F2C99">
            <w:pPr>
              <w:jc w:val="center"/>
              <w:rPr>
                <w:szCs w:val="21"/>
              </w:rPr>
            </w:pPr>
            <w:r>
              <w:rPr>
                <w:rFonts w:hint="eastAsia"/>
                <w:szCs w:val="21"/>
              </w:rPr>
              <w:t>时间</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263152" w:rsidP="003F2C99">
            <w:pPr>
              <w:jc w:val="center"/>
              <w:rPr>
                <w:szCs w:val="21"/>
              </w:rPr>
            </w:pPr>
            <w:r>
              <w:rPr>
                <w:rFonts w:hint="eastAsia"/>
                <w:szCs w:val="21"/>
              </w:rPr>
              <w:t>2013.10</w:t>
            </w:r>
          </w:p>
        </w:tc>
      </w:tr>
      <w:tr w:rsidR="00772E98" w:rsidTr="003F2C99">
        <w:trPr>
          <w:cantSplit/>
          <w:trHeight w:val="10580"/>
          <w:jc w:val="center"/>
        </w:trPr>
        <w:tc>
          <w:tcPr>
            <w:tcW w:w="8208" w:type="dxa"/>
            <w:gridSpan w:val="9"/>
            <w:tcBorders>
              <w:top w:val="single" w:sz="4" w:space="0" w:color="auto"/>
              <w:left w:val="single" w:sz="4" w:space="0" w:color="auto"/>
              <w:bottom w:val="single" w:sz="4" w:space="0" w:color="auto"/>
              <w:right w:val="single" w:sz="4" w:space="0" w:color="auto"/>
            </w:tcBorders>
          </w:tcPr>
          <w:p w:rsidR="00772E98" w:rsidRPr="00D967D3" w:rsidRDefault="00772E98" w:rsidP="003F2C99">
            <w:pPr>
              <w:rPr>
                <w:rFonts w:asciiTheme="minorEastAsia" w:eastAsiaTheme="minorEastAsia" w:hAnsiTheme="minorEastAsia"/>
                <w:szCs w:val="21"/>
              </w:rPr>
            </w:pPr>
            <w:r w:rsidRPr="00D967D3">
              <w:rPr>
                <w:rFonts w:asciiTheme="minorEastAsia" w:eastAsiaTheme="minorEastAsia" w:hAnsiTheme="minorEastAsia" w:hint="eastAsia"/>
                <w:szCs w:val="21"/>
              </w:rPr>
              <w:t>工作业绩（自评）</w:t>
            </w:r>
          </w:p>
          <w:p w:rsidR="00772E98" w:rsidRPr="00D967D3" w:rsidRDefault="00772E98" w:rsidP="003F2C99">
            <w:pPr>
              <w:rPr>
                <w:rFonts w:asciiTheme="minorEastAsia" w:eastAsiaTheme="minorEastAsia" w:hAnsiTheme="minorEastAsia"/>
                <w:szCs w:val="21"/>
              </w:rPr>
            </w:pPr>
            <w:r w:rsidRPr="00D967D3">
              <w:rPr>
                <w:rFonts w:asciiTheme="minorEastAsia" w:eastAsiaTheme="minorEastAsia" w:hAnsiTheme="minorEastAsia" w:hint="eastAsia"/>
                <w:szCs w:val="21"/>
              </w:rPr>
              <w:t>管理工作：</w:t>
            </w:r>
          </w:p>
          <w:p w:rsidR="00263152" w:rsidRPr="00D967D3" w:rsidRDefault="00192744" w:rsidP="00192744">
            <w:pPr>
              <w:spacing w:line="280" w:lineRule="exact"/>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本年度围绕学校工作重点，在校领导的关心</w:t>
            </w:r>
            <w:r w:rsidR="00295B3D" w:rsidRPr="00D967D3">
              <w:rPr>
                <w:rFonts w:asciiTheme="minorEastAsia" w:eastAsiaTheme="minorEastAsia" w:hAnsiTheme="minorEastAsia" w:hint="eastAsia"/>
                <w:szCs w:val="21"/>
              </w:rPr>
              <w:t>、</w:t>
            </w:r>
            <w:r w:rsidRPr="00D967D3">
              <w:rPr>
                <w:rFonts w:asciiTheme="minorEastAsia" w:eastAsiaTheme="minorEastAsia" w:hAnsiTheme="minorEastAsia" w:hint="eastAsia"/>
                <w:szCs w:val="21"/>
              </w:rPr>
              <w:t>支持下</w:t>
            </w:r>
            <w:r w:rsidR="00295B3D" w:rsidRPr="00D967D3">
              <w:rPr>
                <w:rFonts w:asciiTheme="minorEastAsia" w:eastAsiaTheme="minorEastAsia" w:hAnsiTheme="minorEastAsia" w:hint="eastAsia"/>
                <w:szCs w:val="21"/>
              </w:rPr>
              <w:t>以</w:t>
            </w:r>
            <w:r w:rsidRPr="00D967D3">
              <w:rPr>
                <w:rFonts w:asciiTheme="minorEastAsia" w:eastAsiaTheme="minorEastAsia" w:hAnsiTheme="minorEastAsia" w:hint="eastAsia"/>
                <w:szCs w:val="21"/>
              </w:rPr>
              <w:t>及</w:t>
            </w:r>
            <w:r w:rsidR="00263152" w:rsidRPr="00D967D3">
              <w:rPr>
                <w:rFonts w:asciiTheme="minorEastAsia" w:eastAsiaTheme="minorEastAsia" w:hAnsiTheme="minorEastAsia" w:hint="eastAsia"/>
                <w:szCs w:val="21"/>
              </w:rPr>
              <w:t>校内各部门的积极配合，</w:t>
            </w:r>
            <w:r w:rsidRPr="00D967D3">
              <w:rPr>
                <w:rFonts w:asciiTheme="minorEastAsia" w:eastAsiaTheme="minorEastAsia" w:hAnsiTheme="minorEastAsia" w:hint="eastAsia"/>
                <w:szCs w:val="21"/>
              </w:rPr>
              <w:t>经过</w:t>
            </w:r>
            <w:r w:rsidR="00263152" w:rsidRPr="00D967D3">
              <w:rPr>
                <w:rFonts w:asciiTheme="minorEastAsia" w:eastAsiaTheme="minorEastAsia" w:hAnsiTheme="minorEastAsia" w:hint="eastAsia"/>
                <w:szCs w:val="21"/>
              </w:rPr>
              <w:t>资产财务部全体人员共同努力，顺利完成学校年度财务工作计划。现将年</w:t>
            </w:r>
            <w:r w:rsidR="00976DF4">
              <w:rPr>
                <w:rFonts w:asciiTheme="minorEastAsia" w:eastAsiaTheme="minorEastAsia" w:hAnsiTheme="minorEastAsia" w:hint="eastAsia"/>
                <w:szCs w:val="21"/>
              </w:rPr>
              <w:t>度</w:t>
            </w:r>
            <w:r w:rsidR="00263152" w:rsidRPr="00D967D3">
              <w:rPr>
                <w:rFonts w:asciiTheme="minorEastAsia" w:eastAsiaTheme="minorEastAsia" w:hAnsiTheme="minorEastAsia" w:hint="eastAsia"/>
                <w:szCs w:val="21"/>
              </w:rPr>
              <w:t>工作总结如下：</w:t>
            </w:r>
          </w:p>
          <w:p w:rsidR="00D06F40" w:rsidRPr="00D967D3" w:rsidRDefault="00D06F40" w:rsidP="0047674A">
            <w:pPr>
              <w:spacing w:beforeLines="50"/>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思想政治方面：本人</w:t>
            </w:r>
            <w:r w:rsidR="00186428" w:rsidRPr="00430457">
              <w:rPr>
                <w:rFonts w:asciiTheme="minorEastAsia" w:eastAsiaTheme="minorEastAsia" w:hAnsiTheme="minorEastAsia" w:hint="eastAsia"/>
                <w:szCs w:val="21"/>
              </w:rPr>
              <w:t>认真学习上级和学校党风廉政建设文件</w:t>
            </w:r>
            <w:r w:rsidRPr="00430457">
              <w:rPr>
                <w:rFonts w:asciiTheme="minorEastAsia" w:eastAsiaTheme="minorEastAsia" w:hAnsiTheme="minorEastAsia" w:hint="eastAsia"/>
                <w:szCs w:val="21"/>
              </w:rPr>
              <w:t>，加强部门党风廉政责任制建设，</w:t>
            </w:r>
            <w:r w:rsidR="00430457" w:rsidRPr="00430457">
              <w:rPr>
                <w:rFonts w:asciiTheme="minorEastAsia" w:eastAsiaTheme="minorEastAsia" w:hAnsiTheme="minorEastAsia" w:hint="eastAsia"/>
                <w:szCs w:val="21"/>
              </w:rPr>
              <w:t>切实履行</w:t>
            </w:r>
            <w:r w:rsidRPr="00430457">
              <w:rPr>
                <w:rFonts w:asciiTheme="minorEastAsia" w:eastAsiaTheme="minorEastAsia" w:hAnsiTheme="minorEastAsia" w:hint="eastAsia"/>
                <w:szCs w:val="21"/>
              </w:rPr>
              <w:t>“一岗双责”。</w:t>
            </w:r>
            <w:r w:rsidR="00976DF4" w:rsidRPr="00430457">
              <w:rPr>
                <w:rFonts w:asciiTheme="minorEastAsia" w:eastAsiaTheme="minorEastAsia" w:hAnsiTheme="minorEastAsia" w:hint="eastAsia"/>
                <w:szCs w:val="21"/>
              </w:rPr>
              <w:t>换位思考</w:t>
            </w:r>
            <w:r w:rsidR="00295B3D" w:rsidRPr="00430457">
              <w:rPr>
                <w:rFonts w:asciiTheme="minorEastAsia" w:eastAsiaTheme="minorEastAsia" w:hAnsiTheme="minorEastAsia" w:hint="eastAsia"/>
                <w:szCs w:val="21"/>
              </w:rPr>
              <w:t>，主动服务学校发展大局，</w:t>
            </w:r>
            <w:r w:rsidR="00FF50E2" w:rsidRPr="00430457">
              <w:rPr>
                <w:rFonts w:asciiTheme="minorEastAsia" w:eastAsiaTheme="minorEastAsia" w:hAnsiTheme="minorEastAsia" w:hint="eastAsia"/>
                <w:szCs w:val="21"/>
              </w:rPr>
              <w:t>发挥</w:t>
            </w:r>
            <w:r w:rsidRPr="00430457">
              <w:rPr>
                <w:rFonts w:asciiTheme="minorEastAsia" w:eastAsiaTheme="minorEastAsia" w:hAnsiTheme="minorEastAsia" w:hint="eastAsia"/>
                <w:szCs w:val="21"/>
              </w:rPr>
              <w:t>党员</w:t>
            </w:r>
            <w:r w:rsidR="00FF50E2" w:rsidRPr="00430457">
              <w:rPr>
                <w:rFonts w:asciiTheme="minorEastAsia" w:eastAsiaTheme="minorEastAsia" w:hAnsiTheme="minorEastAsia" w:hint="eastAsia"/>
                <w:szCs w:val="21"/>
              </w:rPr>
              <w:t>先锋模范作用。恪守职业道德，不断更新</w:t>
            </w:r>
            <w:r w:rsidRPr="00430457">
              <w:rPr>
                <w:rFonts w:asciiTheme="minorEastAsia" w:eastAsiaTheme="minorEastAsia" w:hAnsiTheme="minorEastAsia" w:hint="eastAsia"/>
                <w:szCs w:val="21"/>
              </w:rPr>
              <w:t>专业知识，爱岗敬</w:t>
            </w:r>
            <w:r w:rsidRPr="00D967D3">
              <w:rPr>
                <w:rFonts w:asciiTheme="minorEastAsia" w:eastAsiaTheme="minorEastAsia" w:hAnsiTheme="minorEastAsia" w:hint="eastAsia"/>
                <w:szCs w:val="21"/>
              </w:rPr>
              <w:t>业，廉洁自律</w:t>
            </w:r>
            <w:r w:rsidR="00295B3D" w:rsidRPr="00D967D3">
              <w:rPr>
                <w:rFonts w:asciiTheme="minorEastAsia" w:eastAsiaTheme="minorEastAsia" w:hAnsiTheme="minorEastAsia" w:hint="eastAsia"/>
                <w:szCs w:val="21"/>
              </w:rPr>
              <w:t>。</w:t>
            </w:r>
          </w:p>
          <w:p w:rsidR="00744F27" w:rsidRPr="00D967D3" w:rsidRDefault="00744F27" w:rsidP="0047674A">
            <w:pPr>
              <w:spacing w:beforeLines="50" w:line="280" w:lineRule="exact"/>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工作方面：围绕本年度资产部目标任务，脚踏实地，</w:t>
            </w:r>
            <w:r w:rsidR="00CE4432" w:rsidRPr="00D967D3">
              <w:rPr>
                <w:rFonts w:asciiTheme="minorEastAsia" w:eastAsiaTheme="minorEastAsia" w:hAnsiTheme="minorEastAsia" w:hint="eastAsia"/>
                <w:szCs w:val="21"/>
              </w:rPr>
              <w:t>勤奋</w:t>
            </w:r>
            <w:r w:rsidRPr="00D967D3">
              <w:rPr>
                <w:rFonts w:asciiTheme="minorEastAsia" w:eastAsiaTheme="minorEastAsia" w:hAnsiTheme="minorEastAsia" w:hint="eastAsia"/>
                <w:szCs w:val="21"/>
              </w:rPr>
              <w:t>工作，</w:t>
            </w:r>
            <w:r w:rsidR="00CE4432" w:rsidRPr="00D967D3">
              <w:rPr>
                <w:rFonts w:asciiTheme="minorEastAsia" w:eastAsiaTheme="minorEastAsia" w:hAnsiTheme="minorEastAsia" w:hint="eastAsia"/>
                <w:szCs w:val="21"/>
              </w:rPr>
              <w:t>加强与市教育局、财政局、银行等校内外单位的联系和沟通，</w:t>
            </w:r>
            <w:r w:rsidRPr="00D967D3">
              <w:rPr>
                <w:rFonts w:asciiTheme="minorEastAsia" w:eastAsiaTheme="minorEastAsia" w:hAnsiTheme="minorEastAsia" w:hint="eastAsia"/>
                <w:szCs w:val="21"/>
              </w:rPr>
              <w:t>处理好服务和监督的关系，组织资产财务部人员顺利完成了201</w:t>
            </w:r>
            <w:r w:rsidR="00CE4432" w:rsidRPr="00D967D3">
              <w:rPr>
                <w:rFonts w:asciiTheme="minorEastAsia" w:eastAsiaTheme="minorEastAsia" w:hAnsiTheme="minorEastAsia" w:hint="eastAsia"/>
                <w:szCs w:val="21"/>
              </w:rPr>
              <w:t>4</w:t>
            </w:r>
            <w:r w:rsidRPr="00D967D3">
              <w:rPr>
                <w:rFonts w:asciiTheme="minorEastAsia" w:eastAsiaTheme="minorEastAsia" w:hAnsiTheme="minorEastAsia" w:hint="eastAsia"/>
                <w:szCs w:val="21"/>
              </w:rPr>
              <w:t>年度财务收支预算，为学校各项事业的健康发展创造了良好的财务环境。在做好日常财务管理工作的同时，重点完成了以下工作：</w:t>
            </w:r>
          </w:p>
          <w:p w:rsidR="00744F27" w:rsidRPr="00D967D3" w:rsidRDefault="00744F27" w:rsidP="00744F27">
            <w:pPr>
              <w:spacing w:line="280" w:lineRule="exact"/>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1、</w:t>
            </w:r>
            <w:r w:rsidR="00FD52CD" w:rsidRPr="00D967D3">
              <w:rPr>
                <w:rFonts w:asciiTheme="minorEastAsia" w:eastAsiaTheme="minorEastAsia" w:hAnsiTheme="minorEastAsia" w:hint="eastAsia"/>
                <w:szCs w:val="21"/>
              </w:rPr>
              <w:t>实行依法治校，</w:t>
            </w:r>
            <w:r w:rsidRPr="00D967D3">
              <w:rPr>
                <w:rFonts w:asciiTheme="minorEastAsia" w:eastAsiaTheme="minorEastAsia" w:hAnsiTheme="minorEastAsia" w:hint="eastAsia"/>
                <w:szCs w:val="21"/>
              </w:rPr>
              <w:t>加强制度建设。</w:t>
            </w:r>
            <w:r w:rsidR="00916563" w:rsidRPr="00D967D3">
              <w:rPr>
                <w:rFonts w:asciiTheme="minorEastAsia" w:eastAsiaTheme="minorEastAsia" w:hAnsiTheme="minorEastAsia" w:hint="eastAsia"/>
                <w:szCs w:val="21"/>
              </w:rPr>
              <w:t>及时制定或修订了《差旅费管理规定》、《科研经费管理办法》</w:t>
            </w:r>
            <w:r w:rsidR="007576B2" w:rsidRPr="00D967D3">
              <w:rPr>
                <w:rFonts w:asciiTheme="minorEastAsia" w:eastAsiaTheme="minorEastAsia" w:hAnsiTheme="minorEastAsia" w:hint="eastAsia"/>
                <w:szCs w:val="21"/>
              </w:rPr>
              <w:t>和</w:t>
            </w:r>
            <w:r w:rsidR="00916563" w:rsidRPr="00D967D3">
              <w:rPr>
                <w:rFonts w:asciiTheme="minorEastAsia" w:eastAsiaTheme="minorEastAsia" w:hAnsiTheme="minorEastAsia" w:hint="eastAsia"/>
                <w:szCs w:val="21"/>
              </w:rPr>
              <w:t>《会计委派制度实施办法（试行）》》等</w:t>
            </w:r>
            <w:r w:rsidR="007576B2" w:rsidRPr="00D967D3">
              <w:rPr>
                <w:rFonts w:asciiTheme="minorEastAsia" w:eastAsiaTheme="minorEastAsia" w:hAnsiTheme="minorEastAsia" w:hint="eastAsia"/>
                <w:szCs w:val="21"/>
              </w:rPr>
              <w:t>7个文件</w:t>
            </w:r>
            <w:r w:rsidR="00916563" w:rsidRPr="00D967D3">
              <w:rPr>
                <w:rFonts w:asciiTheme="minorEastAsia" w:eastAsiaTheme="minorEastAsia" w:hAnsiTheme="minorEastAsia" w:hint="eastAsia"/>
                <w:szCs w:val="21"/>
              </w:rPr>
              <w:t>。启动招标专家库筹建工作，制订《资产财务部会议制度》。</w:t>
            </w:r>
          </w:p>
          <w:p w:rsidR="00744F27" w:rsidRPr="00D967D3" w:rsidRDefault="00744F27" w:rsidP="00744F27">
            <w:pPr>
              <w:spacing w:line="280" w:lineRule="exact"/>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2、</w:t>
            </w:r>
            <w:r w:rsidR="008D6412" w:rsidRPr="00D967D3">
              <w:rPr>
                <w:rFonts w:asciiTheme="minorEastAsia" w:eastAsiaTheme="minorEastAsia" w:hAnsiTheme="minorEastAsia" w:hint="eastAsia"/>
                <w:szCs w:val="21"/>
              </w:rPr>
              <w:t>积极筹措资金，支持学校发展。对外</w:t>
            </w:r>
            <w:r w:rsidRPr="00D967D3">
              <w:rPr>
                <w:rFonts w:asciiTheme="minorEastAsia" w:eastAsiaTheme="minorEastAsia" w:hAnsiTheme="minorEastAsia" w:cs="仿宋_GB2312" w:hint="eastAsia"/>
                <w:szCs w:val="21"/>
              </w:rPr>
              <w:t>争取财政</w:t>
            </w:r>
            <w:r w:rsidR="00430457">
              <w:rPr>
                <w:rFonts w:asciiTheme="minorEastAsia" w:eastAsiaTheme="minorEastAsia" w:hAnsiTheme="minorEastAsia" w:cs="仿宋_GB2312" w:hint="eastAsia"/>
                <w:szCs w:val="21"/>
              </w:rPr>
              <w:t>支持</w:t>
            </w:r>
            <w:r w:rsidR="008D6412" w:rsidRPr="00D967D3">
              <w:rPr>
                <w:rFonts w:asciiTheme="minorEastAsia" w:eastAsiaTheme="minorEastAsia" w:hAnsiTheme="minorEastAsia" w:cs="仿宋_GB2312" w:hint="eastAsia"/>
                <w:szCs w:val="21"/>
              </w:rPr>
              <w:t>。</w:t>
            </w:r>
            <w:r w:rsidRPr="00D967D3">
              <w:rPr>
                <w:rFonts w:asciiTheme="minorEastAsia" w:eastAsiaTheme="minorEastAsia" w:hAnsiTheme="minorEastAsia" w:cs="仿宋_GB2312" w:hint="eastAsia"/>
                <w:szCs w:val="21"/>
              </w:rPr>
              <w:t>根据</w:t>
            </w:r>
            <w:r w:rsidR="00344CB9" w:rsidRPr="00D967D3">
              <w:rPr>
                <w:rFonts w:asciiTheme="minorEastAsia" w:eastAsiaTheme="minorEastAsia" w:hAnsiTheme="minorEastAsia" w:cs="仿宋_GB2312" w:hint="eastAsia"/>
                <w:szCs w:val="21"/>
              </w:rPr>
              <w:t>市校</w:t>
            </w:r>
            <w:r w:rsidRPr="00D967D3">
              <w:rPr>
                <w:rFonts w:asciiTheme="minorEastAsia" w:eastAsiaTheme="minorEastAsia" w:hAnsiTheme="minorEastAsia" w:cs="仿宋_GB2312" w:hint="eastAsia"/>
                <w:szCs w:val="21"/>
              </w:rPr>
              <w:t>理事会</w:t>
            </w:r>
            <w:r w:rsidR="00344CB9" w:rsidRPr="00D967D3">
              <w:rPr>
                <w:rFonts w:asciiTheme="minorEastAsia" w:eastAsiaTheme="minorEastAsia" w:hAnsiTheme="minorEastAsia" w:cs="仿宋_GB2312" w:hint="eastAsia"/>
                <w:szCs w:val="21"/>
              </w:rPr>
              <w:t>会议</w:t>
            </w:r>
            <w:r w:rsidRPr="00D967D3">
              <w:rPr>
                <w:rFonts w:asciiTheme="minorEastAsia" w:eastAsiaTheme="minorEastAsia" w:hAnsiTheme="minorEastAsia" w:cs="仿宋_GB2312" w:hint="eastAsia"/>
                <w:szCs w:val="21"/>
              </w:rPr>
              <w:t>精神，今年已争取到</w:t>
            </w:r>
            <w:r w:rsidR="008D6412" w:rsidRPr="00D967D3">
              <w:rPr>
                <w:rFonts w:asciiTheme="minorEastAsia" w:eastAsiaTheme="minorEastAsia" w:hAnsiTheme="minorEastAsia" w:cs="仿宋_GB2312" w:hint="eastAsia"/>
                <w:szCs w:val="21"/>
              </w:rPr>
              <w:t>一本招生拨款80万元，</w:t>
            </w:r>
            <w:r w:rsidR="003B48A9">
              <w:rPr>
                <w:rFonts w:asciiTheme="minorEastAsia" w:eastAsiaTheme="minorEastAsia" w:hAnsiTheme="minorEastAsia" w:cs="仿宋_GB2312" w:hint="eastAsia"/>
                <w:szCs w:val="21"/>
              </w:rPr>
              <w:t>落实指标352万元，</w:t>
            </w:r>
            <w:r w:rsidR="008D6412" w:rsidRPr="00D967D3">
              <w:rPr>
                <w:rFonts w:asciiTheme="minorEastAsia" w:eastAsiaTheme="minorEastAsia" w:hAnsiTheme="minorEastAsia" w:cs="仿宋_GB2312" w:hint="eastAsia"/>
                <w:szCs w:val="21"/>
              </w:rPr>
              <w:t>“9211”人才专项经费685.30万元，</w:t>
            </w:r>
            <w:r w:rsidRPr="00D967D3">
              <w:rPr>
                <w:rFonts w:asciiTheme="minorEastAsia" w:eastAsiaTheme="minorEastAsia" w:hAnsiTheme="minorEastAsia" w:cs="仿宋_GB2312" w:hint="eastAsia"/>
                <w:szCs w:val="21"/>
              </w:rPr>
              <w:t>学校联合培养的研究生财政补助，</w:t>
            </w:r>
            <w:r w:rsidR="008D6412" w:rsidRPr="00D967D3">
              <w:rPr>
                <w:rFonts w:asciiTheme="minorEastAsia" w:eastAsiaTheme="minorEastAsia" w:hAnsiTheme="minorEastAsia" w:cs="仿宋_GB2312" w:hint="eastAsia"/>
                <w:szCs w:val="21"/>
              </w:rPr>
              <w:t>正在争取中。</w:t>
            </w:r>
            <w:r w:rsidR="00344CB9" w:rsidRPr="00D967D3">
              <w:rPr>
                <w:rFonts w:asciiTheme="minorEastAsia" w:eastAsiaTheme="minorEastAsia" w:hAnsiTheme="minorEastAsia" w:cs="仿宋_GB2312" w:hint="eastAsia"/>
                <w:szCs w:val="21"/>
              </w:rPr>
              <w:t>对内深入挖潜。</w:t>
            </w:r>
            <w:r w:rsidR="00FD52CD" w:rsidRPr="00D967D3">
              <w:rPr>
                <w:rFonts w:asciiTheme="minorEastAsia" w:eastAsiaTheme="minorEastAsia" w:hAnsiTheme="minorEastAsia" w:cs="仿宋_GB2312" w:hint="eastAsia"/>
                <w:szCs w:val="21"/>
              </w:rPr>
              <w:t>根据省教育厅等主管部门文件精神，办理完成学生宿舍住宿费收费标准调整和道路桥梁与渡河工程专业收费标准审批手续，预计每年递增收入100多万元。</w:t>
            </w:r>
          </w:p>
          <w:p w:rsidR="004947A6" w:rsidRPr="00D967D3" w:rsidRDefault="00744F27" w:rsidP="00744F27">
            <w:pPr>
              <w:spacing w:line="280" w:lineRule="exact"/>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3、</w:t>
            </w:r>
            <w:r w:rsidR="00FD52CD" w:rsidRPr="00D967D3">
              <w:rPr>
                <w:rFonts w:asciiTheme="minorEastAsia" w:eastAsiaTheme="minorEastAsia" w:hAnsiTheme="minorEastAsia" w:hint="eastAsia"/>
                <w:color w:val="000000" w:themeColor="text1"/>
                <w:szCs w:val="21"/>
              </w:rPr>
              <w:t>严格预算控制，建设节约型校园。</w:t>
            </w:r>
            <w:r w:rsidR="00FD52CD" w:rsidRPr="00D967D3">
              <w:rPr>
                <w:rFonts w:asciiTheme="minorEastAsia" w:eastAsiaTheme="minorEastAsia" w:hAnsiTheme="minorEastAsia" w:hint="eastAsia"/>
                <w:szCs w:val="21"/>
              </w:rPr>
              <w:t>2014年学校按规定经常性办公经费预算压缩5%，“三公”经费支出压缩10%，并严格执行。</w:t>
            </w:r>
            <w:r w:rsidR="00186428">
              <w:rPr>
                <w:rFonts w:asciiTheme="minorEastAsia" w:eastAsiaTheme="minorEastAsia" w:hAnsiTheme="minorEastAsia" w:hint="eastAsia"/>
                <w:szCs w:val="21"/>
              </w:rPr>
              <w:t>到目前为止</w:t>
            </w:r>
            <w:r w:rsidR="00FD52CD" w:rsidRPr="00D967D3">
              <w:rPr>
                <w:rFonts w:asciiTheme="minorEastAsia" w:eastAsiaTheme="minorEastAsia" w:hAnsiTheme="minorEastAsia" w:hint="eastAsia"/>
                <w:szCs w:val="21"/>
              </w:rPr>
              <w:t>，学校“三公经费”支出</w:t>
            </w:r>
            <w:r w:rsidR="00186428">
              <w:rPr>
                <w:rFonts w:asciiTheme="minorEastAsia" w:eastAsiaTheme="minorEastAsia" w:hAnsiTheme="minorEastAsia" w:hint="eastAsia"/>
                <w:szCs w:val="21"/>
              </w:rPr>
              <w:t>462</w:t>
            </w:r>
            <w:r w:rsidR="00FD52CD" w:rsidRPr="00D967D3">
              <w:rPr>
                <w:rFonts w:asciiTheme="minorEastAsia" w:eastAsiaTheme="minorEastAsia" w:hAnsiTheme="minorEastAsia" w:hint="eastAsia"/>
                <w:szCs w:val="21"/>
              </w:rPr>
              <w:t>万元，比上年同期下</w:t>
            </w:r>
            <w:r w:rsidR="00FD52CD" w:rsidRPr="00186428">
              <w:rPr>
                <w:rFonts w:asciiTheme="minorEastAsia" w:eastAsiaTheme="minorEastAsia" w:hAnsiTheme="minorEastAsia" w:hint="eastAsia"/>
                <w:szCs w:val="21"/>
              </w:rPr>
              <w:t>降8%</w:t>
            </w:r>
            <w:r w:rsidR="00FD52CD" w:rsidRPr="00D967D3">
              <w:rPr>
                <w:rFonts w:asciiTheme="minorEastAsia" w:eastAsiaTheme="minorEastAsia" w:hAnsiTheme="minorEastAsia" w:hint="eastAsia"/>
                <w:szCs w:val="21"/>
              </w:rPr>
              <w:t>，预算执行良好。</w:t>
            </w:r>
          </w:p>
          <w:p w:rsidR="00D967D3" w:rsidRPr="00D967D3" w:rsidRDefault="00D967D3" w:rsidP="00D967D3">
            <w:pPr>
              <w:ind w:firstLineChars="200" w:firstLine="420"/>
              <w:rPr>
                <w:rFonts w:asciiTheme="minorEastAsia" w:eastAsiaTheme="minorEastAsia" w:hAnsiTheme="minorEastAsia"/>
                <w:szCs w:val="21"/>
              </w:rPr>
            </w:pPr>
            <w:r w:rsidRPr="00D967D3">
              <w:rPr>
                <w:rFonts w:asciiTheme="minorEastAsia" w:eastAsiaTheme="minorEastAsia" w:hAnsiTheme="minorEastAsia" w:hint="eastAsia"/>
                <w:szCs w:val="21"/>
              </w:rPr>
              <w:t>4、</w:t>
            </w:r>
            <w:r>
              <w:rPr>
                <w:rFonts w:asciiTheme="minorEastAsia" w:eastAsiaTheme="minorEastAsia" w:hAnsiTheme="minorEastAsia" w:hint="eastAsia"/>
                <w:szCs w:val="21"/>
              </w:rPr>
              <w:t>树立服务意识，转职能改</w:t>
            </w:r>
            <w:r w:rsidRPr="00D967D3">
              <w:rPr>
                <w:rFonts w:asciiTheme="minorEastAsia" w:eastAsiaTheme="minorEastAsia" w:hAnsiTheme="minorEastAsia" w:hint="eastAsia"/>
                <w:szCs w:val="21"/>
              </w:rPr>
              <w:t>作风</w:t>
            </w:r>
            <w:r>
              <w:rPr>
                <w:rFonts w:asciiTheme="minorEastAsia" w:eastAsiaTheme="minorEastAsia" w:hAnsiTheme="minorEastAsia" w:hint="eastAsia"/>
                <w:szCs w:val="21"/>
              </w:rPr>
              <w:t>。</w:t>
            </w:r>
            <w:r w:rsidRPr="00D967D3">
              <w:rPr>
                <w:rFonts w:asciiTheme="minorEastAsia" w:eastAsiaTheme="minorEastAsia" w:hAnsiTheme="minorEastAsia" w:hint="eastAsia"/>
                <w:szCs w:val="21"/>
              </w:rPr>
              <w:t>把解决师生最关心、最直接、最现实的利益问题作为工作切入点。经过</w:t>
            </w:r>
            <w:r>
              <w:rPr>
                <w:rFonts w:asciiTheme="minorEastAsia" w:eastAsiaTheme="minorEastAsia" w:hAnsiTheme="minorEastAsia" w:hint="eastAsia"/>
                <w:szCs w:val="21"/>
              </w:rPr>
              <w:t>多方努力</w:t>
            </w:r>
            <w:r w:rsidRPr="00D967D3">
              <w:rPr>
                <w:rFonts w:asciiTheme="minorEastAsia" w:eastAsiaTheme="minorEastAsia" w:hAnsiTheme="minorEastAsia" w:hint="eastAsia"/>
                <w:szCs w:val="21"/>
              </w:rPr>
              <w:t>，生活园区农业银行ATM存取款一体机投入使用，结束学校校园内10多年不能存款的难题；</w:t>
            </w:r>
            <w:r w:rsidR="00FF50E2" w:rsidRPr="00D967D3">
              <w:rPr>
                <w:rFonts w:asciiTheme="minorEastAsia" w:eastAsiaTheme="minorEastAsia" w:hAnsiTheme="minorEastAsia" w:hint="eastAsia"/>
                <w:szCs w:val="21"/>
              </w:rPr>
              <w:t xml:space="preserve"> 完成</w:t>
            </w:r>
            <w:r w:rsidRPr="00D967D3">
              <w:rPr>
                <w:rFonts w:asciiTheme="minorEastAsia" w:eastAsiaTheme="minorEastAsia" w:hAnsiTheme="minorEastAsia" w:hint="eastAsia"/>
                <w:szCs w:val="21"/>
              </w:rPr>
              <w:t>免除学生农行卡每年10元年费</w:t>
            </w:r>
            <w:r w:rsidR="00FF50E2" w:rsidRPr="00D967D3">
              <w:rPr>
                <w:rFonts w:asciiTheme="minorEastAsia" w:eastAsiaTheme="minorEastAsia" w:hAnsiTheme="minorEastAsia" w:hint="eastAsia"/>
                <w:szCs w:val="21"/>
              </w:rPr>
              <w:t>的</w:t>
            </w:r>
            <w:r w:rsidRPr="00D967D3">
              <w:rPr>
                <w:rFonts w:asciiTheme="minorEastAsia" w:eastAsiaTheme="minorEastAsia" w:hAnsiTheme="minorEastAsia" w:hint="eastAsia"/>
                <w:szCs w:val="21"/>
              </w:rPr>
              <w:t>工作；为解决教师购学府苑二期住房资金紧张的难题，</w:t>
            </w:r>
            <w:r w:rsidR="00186428">
              <w:rPr>
                <w:rFonts w:asciiTheme="minorEastAsia" w:eastAsiaTheme="minorEastAsia" w:hAnsiTheme="minorEastAsia" w:hint="eastAsia"/>
                <w:szCs w:val="21"/>
              </w:rPr>
              <w:t>经多</w:t>
            </w:r>
            <w:r w:rsidR="005B2A8E">
              <w:rPr>
                <w:rFonts w:asciiTheme="minorEastAsia" w:eastAsiaTheme="minorEastAsia" w:hAnsiTheme="minorEastAsia" w:hint="eastAsia"/>
                <w:szCs w:val="21"/>
              </w:rPr>
              <w:t>轮协商</w:t>
            </w:r>
            <w:r w:rsidRPr="00D967D3">
              <w:rPr>
                <w:rFonts w:asciiTheme="minorEastAsia" w:eastAsiaTheme="minorEastAsia" w:hAnsiTheme="minorEastAsia" w:hint="eastAsia"/>
                <w:szCs w:val="21"/>
              </w:rPr>
              <w:t>，已为学校职工争取到优惠政策。</w:t>
            </w:r>
          </w:p>
          <w:p w:rsidR="00D967D3" w:rsidRPr="00186428" w:rsidRDefault="00976DF4" w:rsidP="00D967D3">
            <w:pPr>
              <w:ind w:firstLineChars="180" w:firstLine="378"/>
              <w:rPr>
                <w:rFonts w:asciiTheme="minorEastAsia" w:eastAsiaTheme="minorEastAsia" w:hAnsiTheme="minorEastAsia"/>
                <w:szCs w:val="21"/>
              </w:rPr>
            </w:pPr>
            <w:r>
              <w:rPr>
                <w:rFonts w:asciiTheme="minorEastAsia" w:eastAsiaTheme="minorEastAsia" w:hAnsiTheme="minorEastAsia" w:hint="eastAsia"/>
                <w:szCs w:val="21"/>
              </w:rPr>
              <w:t>5</w:t>
            </w:r>
            <w:r w:rsidR="0047674A">
              <w:rPr>
                <w:rFonts w:asciiTheme="minorEastAsia" w:eastAsiaTheme="minorEastAsia" w:hAnsiTheme="minorEastAsia" w:hint="eastAsia"/>
                <w:szCs w:val="21"/>
              </w:rPr>
              <w:t>、</w:t>
            </w:r>
            <w:r w:rsidR="00D967D3">
              <w:rPr>
                <w:rFonts w:asciiTheme="minorEastAsia" w:eastAsiaTheme="minorEastAsia" w:hAnsiTheme="minorEastAsia" w:hint="eastAsia"/>
                <w:szCs w:val="21"/>
              </w:rPr>
              <w:t>加强</w:t>
            </w:r>
            <w:r w:rsidR="00D967D3" w:rsidRPr="00D967D3">
              <w:rPr>
                <w:rFonts w:asciiTheme="minorEastAsia" w:eastAsiaTheme="minorEastAsia" w:hAnsiTheme="minorEastAsia" w:hint="eastAsia"/>
                <w:szCs w:val="21"/>
              </w:rPr>
              <w:t>信息化</w:t>
            </w:r>
            <w:r w:rsidR="00D967D3">
              <w:rPr>
                <w:rFonts w:asciiTheme="minorEastAsia" w:eastAsiaTheme="minorEastAsia" w:hAnsiTheme="minorEastAsia" w:hint="eastAsia"/>
                <w:szCs w:val="21"/>
              </w:rPr>
              <w:t>建设，提供</w:t>
            </w:r>
            <w:r w:rsidR="00FF50E2">
              <w:rPr>
                <w:rFonts w:asciiTheme="minorEastAsia" w:eastAsiaTheme="minorEastAsia" w:hAnsiTheme="minorEastAsia" w:hint="eastAsia"/>
                <w:szCs w:val="21"/>
              </w:rPr>
              <w:t>不等候</w:t>
            </w:r>
            <w:r w:rsidR="00D967D3" w:rsidRPr="00D967D3">
              <w:rPr>
                <w:rFonts w:asciiTheme="minorEastAsia" w:eastAsiaTheme="minorEastAsia" w:hAnsiTheme="minorEastAsia" w:hint="eastAsia"/>
                <w:szCs w:val="21"/>
              </w:rPr>
              <w:t>服务。</w:t>
            </w:r>
            <w:r w:rsidR="00186428" w:rsidRPr="00186428">
              <w:rPr>
                <w:rFonts w:asciiTheme="minorEastAsia" w:eastAsiaTheme="minorEastAsia" w:hAnsiTheme="minorEastAsia" w:hint="eastAsia"/>
                <w:szCs w:val="21"/>
              </w:rPr>
              <w:t>完成财务系统4.2版的升级和“高等学校新旧会计制度”转换工作，已全面启用预算管理、预约报账等，可以最大限度地减少师生办理报销业务的等候时间，做到“零等候，无现金”。</w:t>
            </w:r>
            <w:r w:rsidR="00025432">
              <w:rPr>
                <w:rFonts w:asciiTheme="minorEastAsia" w:eastAsiaTheme="minorEastAsia" w:hAnsiTheme="minorEastAsia" w:hint="eastAsia"/>
                <w:szCs w:val="21"/>
              </w:rPr>
              <w:t>为广大师生提供更优质服务。</w:t>
            </w:r>
          </w:p>
          <w:p w:rsidR="00744F27" w:rsidRPr="00D967D3" w:rsidRDefault="005B2A8E" w:rsidP="0047674A">
            <w:pPr>
              <w:spacing w:beforeLines="50"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存在问题和努力方向</w:t>
            </w:r>
            <w:r w:rsidR="004D3340">
              <w:rPr>
                <w:rFonts w:asciiTheme="minorEastAsia" w:eastAsiaTheme="minorEastAsia" w:hAnsiTheme="minorEastAsia" w:hint="eastAsia"/>
                <w:szCs w:val="21"/>
              </w:rPr>
              <w:t>：</w:t>
            </w:r>
            <w:r w:rsidR="00744F27" w:rsidRPr="00D967D3">
              <w:rPr>
                <w:rFonts w:asciiTheme="minorEastAsia" w:eastAsiaTheme="minorEastAsia" w:hAnsiTheme="minorEastAsia" w:hint="eastAsia"/>
                <w:szCs w:val="21"/>
              </w:rPr>
              <w:t>本人</w:t>
            </w:r>
            <w:r w:rsidR="00976DF4">
              <w:rPr>
                <w:rFonts w:asciiTheme="minorEastAsia" w:eastAsiaTheme="minorEastAsia" w:hAnsiTheme="minorEastAsia" w:hint="eastAsia"/>
                <w:szCs w:val="21"/>
              </w:rPr>
              <w:t>在财务精细化方面、宣传工作和调研广度深度做得不够；对员工的关心有待加强。</w:t>
            </w:r>
          </w:p>
          <w:p w:rsidR="00772E98" w:rsidRPr="00D967D3" w:rsidRDefault="00772E98" w:rsidP="003F2C99">
            <w:pPr>
              <w:ind w:right="480"/>
              <w:rPr>
                <w:rFonts w:asciiTheme="minorEastAsia" w:eastAsiaTheme="minorEastAsia" w:hAnsiTheme="minorEastAsia"/>
                <w:szCs w:val="21"/>
              </w:rPr>
            </w:pPr>
          </w:p>
        </w:tc>
      </w:tr>
    </w:tbl>
    <w:p w:rsidR="00772E98" w:rsidRDefault="00772E98" w:rsidP="00772E98">
      <w:pPr>
        <w:widowControl/>
        <w:jc w:val="left"/>
        <w:rPr>
          <w:sz w:val="24"/>
        </w:rPr>
        <w:sectPr w:rsidR="00772E98">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772E98" w:rsidTr="003F2C99">
        <w:trPr>
          <w:cantSplit/>
          <w:trHeight w:val="5752"/>
          <w:jc w:val="center"/>
        </w:trPr>
        <w:tc>
          <w:tcPr>
            <w:tcW w:w="8208" w:type="dxa"/>
            <w:gridSpan w:val="4"/>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B62399" w:rsidP="003F2C99">
            <w:pPr>
              <w:rPr>
                <w:szCs w:val="21"/>
              </w:rPr>
            </w:pPr>
            <w:r>
              <w:rPr>
                <w:rFonts w:hint="eastAsia"/>
                <w:szCs w:val="21"/>
              </w:rPr>
              <w:t>进课堂、进寝室情况：</w:t>
            </w:r>
            <w:r w:rsidR="00D06F40">
              <w:rPr>
                <w:rFonts w:hint="eastAsia"/>
                <w:szCs w:val="21"/>
              </w:rPr>
              <w:t>进课堂</w:t>
            </w:r>
            <w:r w:rsidR="00D06F40">
              <w:rPr>
                <w:rFonts w:hint="eastAsia"/>
                <w:szCs w:val="21"/>
              </w:rPr>
              <w:t>1</w:t>
            </w:r>
            <w:r w:rsidR="00D06F40">
              <w:rPr>
                <w:rFonts w:hint="eastAsia"/>
                <w:szCs w:val="21"/>
              </w:rPr>
              <w:t>次，进寝室</w:t>
            </w:r>
            <w:r w:rsidR="00D06F40">
              <w:rPr>
                <w:rFonts w:hint="eastAsia"/>
                <w:szCs w:val="21"/>
              </w:rPr>
              <w:t>5</w:t>
            </w:r>
            <w:r w:rsidR="00D06F40">
              <w:rPr>
                <w:rFonts w:hint="eastAsia"/>
                <w:szCs w:val="21"/>
              </w:rPr>
              <w:t>次。</w:t>
            </w: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p>
          <w:p w:rsidR="00772E98" w:rsidRDefault="00772E98" w:rsidP="003F2C99">
            <w:pPr>
              <w:rPr>
                <w:szCs w:val="21"/>
              </w:rPr>
            </w:pPr>
            <w:r>
              <w:rPr>
                <w:szCs w:val="21"/>
              </w:rPr>
              <w:t xml:space="preserve">                                      </w:t>
            </w:r>
            <w:r>
              <w:rPr>
                <w:rFonts w:hint="eastAsia"/>
                <w:szCs w:val="21"/>
              </w:rPr>
              <w:t>本人签名：</w:t>
            </w:r>
            <w:r>
              <w:rPr>
                <w:szCs w:val="21"/>
              </w:rPr>
              <w:t xml:space="preserve">                 </w:t>
            </w:r>
          </w:p>
          <w:p w:rsidR="00772E98" w:rsidRDefault="00772E98" w:rsidP="003F2C99">
            <w:pPr>
              <w:ind w:firstLineChars="2850" w:firstLine="5985"/>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72E98" w:rsidTr="003F2C99">
        <w:trPr>
          <w:cantSplit/>
          <w:trHeight w:val="277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w:t>
            </w:r>
          </w:p>
          <w:p w:rsidR="00772E98" w:rsidRDefault="00772E98" w:rsidP="003F2C99">
            <w:pPr>
              <w:rPr>
                <w:szCs w:val="21"/>
              </w:rPr>
            </w:pPr>
            <w:r>
              <w:rPr>
                <w:rFonts w:hint="eastAsia"/>
                <w:szCs w:val="21"/>
              </w:rPr>
              <w:t>位</w:t>
            </w:r>
          </w:p>
          <w:p w:rsidR="00772E98" w:rsidRDefault="00772E98" w:rsidP="003F2C99">
            <w:pPr>
              <w:rPr>
                <w:szCs w:val="21"/>
              </w:rPr>
            </w:pPr>
            <w:r>
              <w:rPr>
                <w:rFonts w:hint="eastAsia"/>
                <w:szCs w:val="21"/>
              </w:rPr>
              <w:t>考</w:t>
            </w:r>
          </w:p>
          <w:p w:rsidR="00772E98" w:rsidRDefault="00772E98" w:rsidP="003F2C99">
            <w:pPr>
              <w:rPr>
                <w:szCs w:val="21"/>
              </w:rPr>
            </w:pPr>
            <w:r>
              <w:rPr>
                <w:rFonts w:hint="eastAsia"/>
                <w:szCs w:val="21"/>
              </w:rPr>
              <w:t>评</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nil"/>
              <w:right w:val="single" w:sz="4" w:space="0" w:color="auto"/>
            </w:tcBorders>
          </w:tcPr>
          <w:p w:rsidR="00772E98" w:rsidRDefault="00772E98" w:rsidP="003F2C99">
            <w:pPr>
              <w:rPr>
                <w:szCs w:val="21"/>
              </w:rPr>
            </w:pPr>
          </w:p>
        </w:tc>
      </w:tr>
      <w:tr w:rsidR="00772E98" w:rsidTr="003F2C99">
        <w:trPr>
          <w:cantSplit/>
          <w:trHeight w:val="618"/>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772E98" w:rsidRDefault="00772E98" w:rsidP="003F2C99">
            <w:pPr>
              <w:widowControl/>
              <w:jc w:val="left"/>
              <w:rPr>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建议等级</w:t>
            </w:r>
          </w:p>
        </w:tc>
        <w:tc>
          <w:tcPr>
            <w:tcW w:w="1176"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p>
        </w:tc>
        <w:tc>
          <w:tcPr>
            <w:tcW w:w="5038" w:type="dxa"/>
            <w:tcBorders>
              <w:top w:val="nil"/>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负责人签名：</w:t>
            </w:r>
            <w:r>
              <w:rPr>
                <w:szCs w:val="21"/>
              </w:rPr>
              <w:t xml:space="preserve">          </w:t>
            </w:r>
            <w:r>
              <w:rPr>
                <w:rFonts w:hint="eastAsia"/>
                <w:szCs w:val="21"/>
              </w:rPr>
              <w:t>单位（盖章）：</w:t>
            </w:r>
          </w:p>
          <w:p w:rsidR="00772E98" w:rsidRDefault="00772E98" w:rsidP="003F2C99">
            <w:pPr>
              <w:ind w:firstLineChars="1300" w:firstLine="273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72E98" w:rsidTr="003F2C99">
        <w:trPr>
          <w:cantSplit/>
          <w:trHeight w:val="2014"/>
          <w:jc w:val="center"/>
        </w:trPr>
        <w:tc>
          <w:tcPr>
            <w:tcW w:w="77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学</w:t>
            </w:r>
          </w:p>
          <w:p w:rsidR="00772E98" w:rsidRDefault="00772E98" w:rsidP="003F2C99">
            <w:pPr>
              <w:rPr>
                <w:szCs w:val="21"/>
              </w:rPr>
            </w:pPr>
            <w:r>
              <w:rPr>
                <w:rFonts w:hint="eastAsia"/>
                <w:szCs w:val="21"/>
              </w:rPr>
              <w:t>校</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single" w:sz="4" w:space="0" w:color="auto"/>
              <w:right w:val="single" w:sz="4" w:space="0" w:color="auto"/>
            </w:tcBorders>
            <w:vAlign w:val="bottom"/>
          </w:tcPr>
          <w:p w:rsidR="00772E98" w:rsidRDefault="00772E98" w:rsidP="003F2C99">
            <w:pPr>
              <w:ind w:right="240"/>
              <w:rPr>
                <w:szCs w:val="21"/>
              </w:rPr>
            </w:pPr>
            <w:r>
              <w:rPr>
                <w:szCs w:val="21"/>
              </w:rPr>
              <w:t xml:space="preserve">                                                </w:t>
            </w:r>
            <w:r>
              <w:rPr>
                <w:rFonts w:hint="eastAsia"/>
                <w:szCs w:val="21"/>
              </w:rPr>
              <w:t>（盖章）</w:t>
            </w:r>
          </w:p>
          <w:p w:rsidR="00772E98" w:rsidRDefault="00772E98" w:rsidP="003F2C99">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772E98" w:rsidRDefault="00772E98"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772E98" w:rsidRDefault="00772E98" w:rsidP="00772E98">
      <w:pPr>
        <w:spacing w:line="320" w:lineRule="exact"/>
        <w:ind w:firstLineChars="300" w:firstLine="630"/>
      </w:pPr>
      <w:r>
        <w:t>2.</w:t>
      </w:r>
      <w:r>
        <w:rPr>
          <w:rFonts w:hint="eastAsia"/>
        </w:rPr>
        <w:t>签名、单位意见需用黑色、蓝黑色墨水钢笔填写；</w:t>
      </w:r>
    </w:p>
    <w:p w:rsidR="00772E98" w:rsidRDefault="00772E98" w:rsidP="00772E98">
      <w:pPr>
        <w:spacing w:line="320" w:lineRule="exact"/>
        <w:ind w:leftChars="300" w:left="63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772E98" w:rsidRDefault="00772E98" w:rsidP="00772E98"/>
    <w:p w:rsidR="00772E98" w:rsidRDefault="00772E98" w:rsidP="00772E98"/>
    <w:p w:rsidR="00176930" w:rsidRPr="00772E98" w:rsidRDefault="00176930"/>
    <w:sectPr w:rsidR="00176930" w:rsidRPr="00772E98"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FE0" w:rsidRDefault="008D4FE0" w:rsidP="00772E98">
      <w:r>
        <w:separator/>
      </w:r>
    </w:p>
  </w:endnote>
  <w:endnote w:type="continuationSeparator" w:id="1">
    <w:p w:rsidR="008D4FE0" w:rsidRDefault="008D4FE0" w:rsidP="00772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FE0" w:rsidRDefault="008D4FE0" w:rsidP="00772E98">
      <w:r>
        <w:separator/>
      </w:r>
    </w:p>
  </w:footnote>
  <w:footnote w:type="continuationSeparator" w:id="1">
    <w:p w:rsidR="008D4FE0" w:rsidRDefault="008D4FE0" w:rsidP="00772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E98"/>
    <w:rsid w:val="00025432"/>
    <w:rsid w:val="000345F8"/>
    <w:rsid w:val="00176930"/>
    <w:rsid w:val="00186428"/>
    <w:rsid w:val="00192744"/>
    <w:rsid w:val="001F27C4"/>
    <w:rsid w:val="00263152"/>
    <w:rsid w:val="00295B3D"/>
    <w:rsid w:val="00344CB9"/>
    <w:rsid w:val="003A0C1E"/>
    <w:rsid w:val="003B48A9"/>
    <w:rsid w:val="00430457"/>
    <w:rsid w:val="0047674A"/>
    <w:rsid w:val="00480CF3"/>
    <w:rsid w:val="004916C3"/>
    <w:rsid w:val="004947A6"/>
    <w:rsid w:val="004C6212"/>
    <w:rsid w:val="004D3340"/>
    <w:rsid w:val="004D37F2"/>
    <w:rsid w:val="00586AD4"/>
    <w:rsid w:val="005B2A8E"/>
    <w:rsid w:val="00744F27"/>
    <w:rsid w:val="007576B2"/>
    <w:rsid w:val="00772E98"/>
    <w:rsid w:val="007D5B04"/>
    <w:rsid w:val="008D4FE0"/>
    <w:rsid w:val="008D6412"/>
    <w:rsid w:val="00916563"/>
    <w:rsid w:val="00916C78"/>
    <w:rsid w:val="00976DF4"/>
    <w:rsid w:val="009E44FB"/>
    <w:rsid w:val="00A51495"/>
    <w:rsid w:val="00AE502A"/>
    <w:rsid w:val="00B62399"/>
    <w:rsid w:val="00BF2E8A"/>
    <w:rsid w:val="00CE4432"/>
    <w:rsid w:val="00D06F40"/>
    <w:rsid w:val="00D50910"/>
    <w:rsid w:val="00D967D3"/>
    <w:rsid w:val="00E13920"/>
    <w:rsid w:val="00E3491F"/>
    <w:rsid w:val="00F64D44"/>
    <w:rsid w:val="00FD52CD"/>
    <w:rsid w:val="00FE5313"/>
    <w:rsid w:val="00FF5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E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2E98"/>
    <w:rPr>
      <w:sz w:val="18"/>
      <w:szCs w:val="18"/>
    </w:rPr>
  </w:style>
  <w:style w:type="paragraph" w:styleId="a4">
    <w:name w:val="footer"/>
    <w:basedOn w:val="a"/>
    <w:link w:val="Char0"/>
    <w:uiPriority w:val="99"/>
    <w:semiHidden/>
    <w:unhideWhenUsed/>
    <w:rsid w:val="00772E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2E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4F73-A26F-452F-B9ED-250B1672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叶剑洪(13043)</cp:lastModifiedBy>
  <cp:revision>12</cp:revision>
  <cp:lastPrinted>2014-12-19T02:27:00Z</cp:lastPrinted>
  <dcterms:created xsi:type="dcterms:W3CDTF">2014-12-15T08:41:00Z</dcterms:created>
  <dcterms:modified xsi:type="dcterms:W3CDTF">2014-12-19T02:28:00Z</dcterms:modified>
</cp:coreProperties>
</file>