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E98" w:rsidRDefault="00772E98" w:rsidP="00772E98">
      <w:pPr>
        <w:spacing w:line="400" w:lineRule="exact"/>
        <w:rPr>
          <w:rFonts w:ascii="宋体" w:hAnsi="宋体"/>
          <w:sz w:val="24"/>
        </w:rPr>
      </w:pPr>
      <w:r>
        <w:rPr>
          <w:rFonts w:ascii="宋体" w:hAnsi="宋体" w:hint="eastAsia"/>
          <w:sz w:val="24"/>
        </w:rPr>
        <w:t>附件2：</w:t>
      </w:r>
    </w:p>
    <w:p w:rsidR="00772E98" w:rsidRDefault="00772E98" w:rsidP="00772E98">
      <w:pPr>
        <w:spacing w:line="440" w:lineRule="exact"/>
        <w:jc w:val="center"/>
        <w:rPr>
          <w:rFonts w:eastAsia="黑体"/>
          <w:bCs/>
          <w:sz w:val="36"/>
          <w:szCs w:val="36"/>
        </w:rPr>
      </w:pPr>
      <w:r>
        <w:rPr>
          <w:rFonts w:eastAsia="黑体" w:hint="eastAsia"/>
          <w:bCs/>
          <w:sz w:val="36"/>
          <w:szCs w:val="36"/>
        </w:rPr>
        <w:t>浙江大学宁波理工学院中层领导干部年度考核表</w:t>
      </w:r>
    </w:p>
    <w:p w:rsidR="00772E98" w:rsidRDefault="00772E98" w:rsidP="00772E98">
      <w:pPr>
        <w:spacing w:line="440" w:lineRule="exact"/>
        <w:jc w:val="center"/>
      </w:pPr>
      <w:r>
        <w:rPr>
          <w:rFonts w:eastAsia="黑体" w:hint="eastAsia"/>
          <w:bCs/>
          <w:sz w:val="36"/>
          <w:szCs w:val="36"/>
        </w:rPr>
        <w:t>（</w:t>
      </w:r>
      <w:r>
        <w:rPr>
          <w:rFonts w:eastAsia="黑体"/>
          <w:bCs/>
          <w:sz w:val="36"/>
          <w:szCs w:val="36"/>
        </w:rPr>
        <w:t>201</w:t>
      </w:r>
      <w:r>
        <w:rPr>
          <w:rFonts w:eastAsia="黑体" w:hint="eastAsia"/>
          <w:bCs/>
          <w:sz w:val="36"/>
          <w:szCs w:val="36"/>
        </w:rPr>
        <w:t>4</w:t>
      </w:r>
      <w:r>
        <w:rPr>
          <w:rFonts w:eastAsia="黑体" w:hint="eastAsia"/>
          <w:bCs/>
          <w:sz w:val="36"/>
          <w:szCs w:val="36"/>
        </w:rPr>
        <w:t>年）</w:t>
      </w:r>
    </w:p>
    <w:p w:rsidR="00772E98" w:rsidRDefault="00772E98" w:rsidP="00772E98">
      <w:pPr>
        <w:spacing w:line="440" w:lineRule="exact"/>
        <w:rPr>
          <w:rFonts w:eastAsia="黑体"/>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4"/>
        <w:gridCol w:w="698"/>
        <w:gridCol w:w="1260"/>
        <w:gridCol w:w="720"/>
        <w:gridCol w:w="720"/>
        <w:gridCol w:w="720"/>
        <w:gridCol w:w="1260"/>
        <w:gridCol w:w="720"/>
        <w:gridCol w:w="1346"/>
      </w:tblGrid>
      <w:tr w:rsidR="00772E98" w:rsidTr="003F2C99">
        <w:trPr>
          <w:trHeight w:val="642"/>
          <w:jc w:val="center"/>
        </w:trPr>
        <w:tc>
          <w:tcPr>
            <w:tcW w:w="764" w:type="dxa"/>
            <w:tcBorders>
              <w:top w:val="single" w:sz="4" w:space="0" w:color="auto"/>
              <w:left w:val="single" w:sz="4" w:space="0" w:color="auto"/>
              <w:bottom w:val="single" w:sz="4" w:space="0" w:color="auto"/>
              <w:right w:val="single" w:sz="4" w:space="0" w:color="auto"/>
            </w:tcBorders>
            <w:vAlign w:val="center"/>
          </w:tcPr>
          <w:p w:rsidR="00772E98" w:rsidRDefault="00772E98" w:rsidP="003F2C99">
            <w:pPr>
              <w:jc w:val="center"/>
              <w:rPr>
                <w:szCs w:val="21"/>
              </w:rPr>
            </w:pPr>
            <w:r>
              <w:rPr>
                <w:rFonts w:hint="eastAsia"/>
                <w:szCs w:val="21"/>
              </w:rPr>
              <w:t>姓名</w:t>
            </w:r>
          </w:p>
        </w:tc>
        <w:tc>
          <w:tcPr>
            <w:tcW w:w="1958" w:type="dxa"/>
            <w:gridSpan w:val="2"/>
            <w:tcBorders>
              <w:top w:val="single" w:sz="4" w:space="0" w:color="auto"/>
              <w:left w:val="single" w:sz="4" w:space="0" w:color="auto"/>
              <w:bottom w:val="single" w:sz="4" w:space="0" w:color="auto"/>
              <w:right w:val="single" w:sz="4" w:space="0" w:color="auto"/>
            </w:tcBorders>
            <w:vAlign w:val="center"/>
          </w:tcPr>
          <w:p w:rsidR="00772E98" w:rsidRDefault="009E3467" w:rsidP="001727AB">
            <w:pPr>
              <w:ind w:firstLineChars="250" w:firstLine="525"/>
              <w:rPr>
                <w:szCs w:val="21"/>
              </w:rPr>
            </w:pPr>
            <w:r>
              <w:rPr>
                <w:rFonts w:hint="eastAsia"/>
                <w:szCs w:val="21"/>
              </w:rPr>
              <w:t>邵永红</w:t>
            </w:r>
          </w:p>
        </w:tc>
        <w:tc>
          <w:tcPr>
            <w:tcW w:w="720" w:type="dxa"/>
            <w:tcBorders>
              <w:top w:val="single" w:sz="4" w:space="0" w:color="auto"/>
              <w:left w:val="single" w:sz="4" w:space="0" w:color="auto"/>
              <w:bottom w:val="single" w:sz="4" w:space="0" w:color="auto"/>
              <w:right w:val="single" w:sz="4" w:space="0" w:color="auto"/>
            </w:tcBorders>
            <w:vAlign w:val="center"/>
          </w:tcPr>
          <w:p w:rsidR="00772E98" w:rsidRDefault="00772E98" w:rsidP="003F2C99">
            <w:pPr>
              <w:jc w:val="center"/>
              <w:rPr>
                <w:szCs w:val="21"/>
              </w:rPr>
            </w:pPr>
            <w:r>
              <w:rPr>
                <w:rFonts w:hint="eastAsia"/>
                <w:szCs w:val="21"/>
              </w:rPr>
              <w:t>性别</w:t>
            </w:r>
          </w:p>
        </w:tc>
        <w:tc>
          <w:tcPr>
            <w:tcW w:w="720" w:type="dxa"/>
            <w:tcBorders>
              <w:top w:val="single" w:sz="4" w:space="0" w:color="auto"/>
              <w:left w:val="single" w:sz="4" w:space="0" w:color="auto"/>
              <w:bottom w:val="single" w:sz="4" w:space="0" w:color="auto"/>
              <w:right w:val="single" w:sz="4" w:space="0" w:color="auto"/>
            </w:tcBorders>
            <w:vAlign w:val="center"/>
          </w:tcPr>
          <w:p w:rsidR="00772E98" w:rsidRDefault="009E3467" w:rsidP="003F2C99">
            <w:pPr>
              <w:jc w:val="center"/>
              <w:rPr>
                <w:szCs w:val="21"/>
              </w:rPr>
            </w:pPr>
            <w:r>
              <w:rPr>
                <w:rFonts w:hint="eastAsia"/>
                <w:szCs w:val="21"/>
              </w:rPr>
              <w:t>男</w:t>
            </w:r>
          </w:p>
        </w:tc>
        <w:tc>
          <w:tcPr>
            <w:tcW w:w="720" w:type="dxa"/>
            <w:tcBorders>
              <w:top w:val="single" w:sz="4" w:space="0" w:color="auto"/>
              <w:left w:val="single" w:sz="4" w:space="0" w:color="auto"/>
              <w:bottom w:val="single" w:sz="4" w:space="0" w:color="auto"/>
              <w:right w:val="single" w:sz="4" w:space="0" w:color="auto"/>
            </w:tcBorders>
            <w:vAlign w:val="center"/>
          </w:tcPr>
          <w:p w:rsidR="00772E98" w:rsidRDefault="00772E98" w:rsidP="003F2C99">
            <w:pPr>
              <w:jc w:val="center"/>
              <w:rPr>
                <w:szCs w:val="21"/>
              </w:rPr>
            </w:pPr>
            <w:r>
              <w:rPr>
                <w:rFonts w:hint="eastAsia"/>
                <w:szCs w:val="21"/>
              </w:rPr>
              <w:t>出生</w:t>
            </w:r>
          </w:p>
          <w:p w:rsidR="00772E98" w:rsidRDefault="00772E98" w:rsidP="003F2C99">
            <w:pPr>
              <w:jc w:val="center"/>
              <w:rPr>
                <w:szCs w:val="21"/>
              </w:rPr>
            </w:pPr>
            <w:r>
              <w:rPr>
                <w:rFonts w:hint="eastAsia"/>
                <w:szCs w:val="21"/>
              </w:rPr>
              <w:t>年月</w:t>
            </w:r>
          </w:p>
        </w:tc>
        <w:tc>
          <w:tcPr>
            <w:tcW w:w="1260" w:type="dxa"/>
            <w:tcBorders>
              <w:top w:val="single" w:sz="4" w:space="0" w:color="auto"/>
              <w:left w:val="single" w:sz="4" w:space="0" w:color="auto"/>
              <w:bottom w:val="single" w:sz="4" w:space="0" w:color="auto"/>
              <w:right w:val="single" w:sz="4" w:space="0" w:color="auto"/>
            </w:tcBorders>
            <w:vAlign w:val="center"/>
          </w:tcPr>
          <w:p w:rsidR="00772E98" w:rsidRDefault="009E3467" w:rsidP="003F2C99">
            <w:pPr>
              <w:jc w:val="center"/>
              <w:rPr>
                <w:szCs w:val="21"/>
              </w:rPr>
            </w:pPr>
            <w:r>
              <w:rPr>
                <w:rFonts w:hint="eastAsia"/>
                <w:szCs w:val="21"/>
              </w:rPr>
              <w:t>1973</w:t>
            </w:r>
            <w:r>
              <w:rPr>
                <w:rFonts w:hint="eastAsia"/>
                <w:szCs w:val="21"/>
              </w:rPr>
              <w:t>年</w:t>
            </w:r>
            <w:r>
              <w:rPr>
                <w:rFonts w:hint="eastAsia"/>
                <w:szCs w:val="21"/>
              </w:rPr>
              <w:t>9</w:t>
            </w:r>
            <w:r>
              <w:rPr>
                <w:rFonts w:hint="eastAsia"/>
                <w:szCs w:val="21"/>
              </w:rPr>
              <w:t>月</w:t>
            </w:r>
          </w:p>
        </w:tc>
        <w:tc>
          <w:tcPr>
            <w:tcW w:w="720" w:type="dxa"/>
            <w:tcBorders>
              <w:top w:val="single" w:sz="4" w:space="0" w:color="auto"/>
              <w:left w:val="single" w:sz="4" w:space="0" w:color="auto"/>
              <w:bottom w:val="single" w:sz="4" w:space="0" w:color="auto"/>
              <w:right w:val="single" w:sz="4" w:space="0" w:color="auto"/>
            </w:tcBorders>
            <w:vAlign w:val="center"/>
          </w:tcPr>
          <w:p w:rsidR="00772E98" w:rsidRDefault="00772E98" w:rsidP="003F2C99">
            <w:pPr>
              <w:jc w:val="center"/>
              <w:rPr>
                <w:szCs w:val="21"/>
              </w:rPr>
            </w:pPr>
            <w:r>
              <w:rPr>
                <w:rFonts w:hint="eastAsia"/>
                <w:szCs w:val="21"/>
              </w:rPr>
              <w:t>职称</w:t>
            </w:r>
          </w:p>
        </w:tc>
        <w:tc>
          <w:tcPr>
            <w:tcW w:w="1346" w:type="dxa"/>
            <w:tcBorders>
              <w:top w:val="single" w:sz="4" w:space="0" w:color="auto"/>
              <w:left w:val="single" w:sz="4" w:space="0" w:color="auto"/>
              <w:bottom w:val="single" w:sz="4" w:space="0" w:color="auto"/>
              <w:right w:val="single" w:sz="4" w:space="0" w:color="auto"/>
            </w:tcBorders>
            <w:vAlign w:val="center"/>
          </w:tcPr>
          <w:p w:rsidR="00772E98" w:rsidRDefault="009E3467" w:rsidP="003F2C99">
            <w:pPr>
              <w:jc w:val="center"/>
              <w:rPr>
                <w:szCs w:val="21"/>
              </w:rPr>
            </w:pPr>
            <w:r>
              <w:rPr>
                <w:rFonts w:hint="eastAsia"/>
                <w:szCs w:val="21"/>
              </w:rPr>
              <w:t>实研</w:t>
            </w:r>
          </w:p>
        </w:tc>
      </w:tr>
      <w:tr w:rsidR="00772E98" w:rsidTr="003F2C99">
        <w:trPr>
          <w:trHeight w:val="330"/>
          <w:jc w:val="center"/>
        </w:trPr>
        <w:tc>
          <w:tcPr>
            <w:tcW w:w="1462" w:type="dxa"/>
            <w:gridSpan w:val="2"/>
            <w:tcBorders>
              <w:top w:val="single" w:sz="4" w:space="0" w:color="auto"/>
              <w:left w:val="single" w:sz="4" w:space="0" w:color="auto"/>
              <w:bottom w:val="single" w:sz="4" w:space="0" w:color="auto"/>
              <w:right w:val="single" w:sz="4" w:space="0" w:color="auto"/>
            </w:tcBorders>
            <w:vAlign w:val="center"/>
          </w:tcPr>
          <w:p w:rsidR="00772E98" w:rsidRDefault="00772E98" w:rsidP="003F2C99">
            <w:pPr>
              <w:rPr>
                <w:szCs w:val="21"/>
              </w:rPr>
            </w:pPr>
            <w:r>
              <w:rPr>
                <w:rFonts w:hint="eastAsia"/>
                <w:szCs w:val="21"/>
              </w:rPr>
              <w:t>单位及职务</w:t>
            </w:r>
          </w:p>
        </w:tc>
        <w:tc>
          <w:tcPr>
            <w:tcW w:w="4680" w:type="dxa"/>
            <w:gridSpan w:val="5"/>
            <w:tcBorders>
              <w:top w:val="single" w:sz="4" w:space="0" w:color="auto"/>
              <w:left w:val="single" w:sz="4" w:space="0" w:color="auto"/>
              <w:bottom w:val="single" w:sz="4" w:space="0" w:color="auto"/>
              <w:right w:val="single" w:sz="4" w:space="0" w:color="auto"/>
            </w:tcBorders>
            <w:vAlign w:val="center"/>
          </w:tcPr>
          <w:p w:rsidR="00772E98" w:rsidRDefault="009E3467" w:rsidP="003F2C99">
            <w:pPr>
              <w:jc w:val="center"/>
              <w:rPr>
                <w:szCs w:val="21"/>
              </w:rPr>
            </w:pPr>
            <w:r>
              <w:rPr>
                <w:rFonts w:hint="eastAsia"/>
                <w:szCs w:val="21"/>
              </w:rPr>
              <w:t>信息与教育技术中心副主任</w:t>
            </w:r>
          </w:p>
        </w:tc>
        <w:tc>
          <w:tcPr>
            <w:tcW w:w="720" w:type="dxa"/>
            <w:tcBorders>
              <w:top w:val="single" w:sz="4" w:space="0" w:color="auto"/>
              <w:left w:val="single" w:sz="4" w:space="0" w:color="auto"/>
              <w:bottom w:val="single" w:sz="4" w:space="0" w:color="auto"/>
              <w:right w:val="single" w:sz="4" w:space="0" w:color="auto"/>
            </w:tcBorders>
            <w:vAlign w:val="center"/>
          </w:tcPr>
          <w:p w:rsidR="00772E98" w:rsidRDefault="00772E98" w:rsidP="003F2C99">
            <w:pPr>
              <w:jc w:val="center"/>
              <w:rPr>
                <w:szCs w:val="21"/>
              </w:rPr>
            </w:pPr>
            <w:r>
              <w:rPr>
                <w:rFonts w:hint="eastAsia"/>
                <w:szCs w:val="21"/>
              </w:rPr>
              <w:t>任职</w:t>
            </w:r>
          </w:p>
          <w:p w:rsidR="00772E98" w:rsidRDefault="00772E98" w:rsidP="003F2C99">
            <w:pPr>
              <w:jc w:val="center"/>
              <w:rPr>
                <w:szCs w:val="21"/>
              </w:rPr>
            </w:pPr>
            <w:r>
              <w:rPr>
                <w:rFonts w:hint="eastAsia"/>
                <w:szCs w:val="21"/>
              </w:rPr>
              <w:t>时间</w:t>
            </w:r>
          </w:p>
        </w:tc>
        <w:tc>
          <w:tcPr>
            <w:tcW w:w="1346" w:type="dxa"/>
            <w:tcBorders>
              <w:top w:val="single" w:sz="4" w:space="0" w:color="auto"/>
              <w:left w:val="single" w:sz="4" w:space="0" w:color="auto"/>
              <w:bottom w:val="single" w:sz="4" w:space="0" w:color="auto"/>
              <w:right w:val="single" w:sz="4" w:space="0" w:color="auto"/>
            </w:tcBorders>
            <w:vAlign w:val="center"/>
          </w:tcPr>
          <w:p w:rsidR="00772E98" w:rsidRDefault="009E3467" w:rsidP="003F2C99">
            <w:pPr>
              <w:jc w:val="center"/>
              <w:rPr>
                <w:szCs w:val="21"/>
              </w:rPr>
            </w:pPr>
            <w:r>
              <w:rPr>
                <w:rFonts w:hint="eastAsia"/>
                <w:szCs w:val="21"/>
              </w:rPr>
              <w:t>2008</w:t>
            </w:r>
            <w:r>
              <w:rPr>
                <w:rFonts w:hint="eastAsia"/>
                <w:szCs w:val="21"/>
              </w:rPr>
              <w:t>年</w:t>
            </w:r>
            <w:r>
              <w:rPr>
                <w:rFonts w:hint="eastAsia"/>
                <w:szCs w:val="21"/>
              </w:rPr>
              <w:t>3</w:t>
            </w:r>
            <w:r>
              <w:rPr>
                <w:rFonts w:hint="eastAsia"/>
                <w:szCs w:val="21"/>
              </w:rPr>
              <w:t>月</w:t>
            </w:r>
          </w:p>
        </w:tc>
      </w:tr>
      <w:tr w:rsidR="00772E98" w:rsidTr="003F2C99">
        <w:trPr>
          <w:cantSplit/>
          <w:trHeight w:val="10580"/>
          <w:jc w:val="center"/>
        </w:trPr>
        <w:tc>
          <w:tcPr>
            <w:tcW w:w="8208" w:type="dxa"/>
            <w:gridSpan w:val="9"/>
            <w:tcBorders>
              <w:top w:val="single" w:sz="4" w:space="0" w:color="auto"/>
              <w:left w:val="single" w:sz="4" w:space="0" w:color="auto"/>
              <w:bottom w:val="single" w:sz="4" w:space="0" w:color="auto"/>
              <w:right w:val="single" w:sz="4" w:space="0" w:color="auto"/>
            </w:tcBorders>
          </w:tcPr>
          <w:p w:rsidR="00772E98" w:rsidRDefault="00772E98" w:rsidP="003F2C99">
            <w:pPr>
              <w:rPr>
                <w:szCs w:val="21"/>
              </w:rPr>
            </w:pPr>
            <w:r>
              <w:rPr>
                <w:rFonts w:hint="eastAsia"/>
                <w:szCs w:val="21"/>
              </w:rPr>
              <w:t>工作业绩（自评）</w:t>
            </w:r>
          </w:p>
          <w:p w:rsidR="00772E98" w:rsidRDefault="00772E98" w:rsidP="003F2C99">
            <w:pPr>
              <w:rPr>
                <w:szCs w:val="21"/>
              </w:rPr>
            </w:pPr>
            <w:r>
              <w:rPr>
                <w:rFonts w:hint="eastAsia"/>
                <w:szCs w:val="21"/>
              </w:rPr>
              <w:t>管理工作：</w:t>
            </w:r>
          </w:p>
          <w:p w:rsidR="001727AB" w:rsidRPr="00CC1073" w:rsidRDefault="001727AB" w:rsidP="001727AB">
            <w:pPr>
              <w:pStyle w:val="a5"/>
              <w:numPr>
                <w:ilvl w:val="0"/>
                <w:numId w:val="1"/>
              </w:numPr>
              <w:spacing w:line="312" w:lineRule="auto"/>
              <w:ind w:firstLineChars="0"/>
              <w:rPr>
                <w:szCs w:val="21"/>
              </w:rPr>
            </w:pPr>
            <w:r w:rsidRPr="00CC1073">
              <w:rPr>
                <w:rFonts w:hint="eastAsia"/>
                <w:szCs w:val="21"/>
              </w:rPr>
              <w:t>确保</w:t>
            </w:r>
            <w:r>
              <w:rPr>
                <w:rFonts w:hint="eastAsia"/>
                <w:szCs w:val="21"/>
              </w:rPr>
              <w:t>校园网络高速、稳定、安全运行，今年</w:t>
            </w:r>
            <w:r w:rsidRPr="00CC1073">
              <w:rPr>
                <w:rFonts w:hint="eastAsia"/>
                <w:szCs w:val="21"/>
              </w:rPr>
              <w:t>解决</w:t>
            </w:r>
            <w:r>
              <w:rPr>
                <w:rFonts w:hint="eastAsia"/>
                <w:szCs w:val="21"/>
              </w:rPr>
              <w:t>了</w:t>
            </w:r>
            <w:r w:rsidRPr="00CC1073">
              <w:rPr>
                <w:rFonts w:hint="eastAsia"/>
                <w:szCs w:val="21"/>
              </w:rPr>
              <w:t>多运营商网络访问浙大数字资源和非电信用户高速访问学校资源的网络瓶颈</w:t>
            </w:r>
            <w:r>
              <w:rPr>
                <w:rFonts w:hint="eastAsia"/>
                <w:szCs w:val="21"/>
              </w:rPr>
              <w:t>问题，通过</w:t>
            </w:r>
            <w:r w:rsidRPr="00CC1073">
              <w:rPr>
                <w:rFonts w:hint="eastAsia"/>
                <w:szCs w:val="21"/>
              </w:rPr>
              <w:t>优化配置，网络性能得到明显改善，网络综合可用率</w:t>
            </w:r>
            <w:r w:rsidRPr="00CC1073">
              <w:rPr>
                <w:rFonts w:hint="eastAsia"/>
                <w:szCs w:val="21"/>
              </w:rPr>
              <w:t>95%</w:t>
            </w:r>
            <w:r w:rsidRPr="00CC1073">
              <w:rPr>
                <w:rFonts w:hint="eastAsia"/>
                <w:szCs w:val="21"/>
              </w:rPr>
              <w:t>以上。杭甬光纤通道稳定运行，免费</w:t>
            </w:r>
            <w:r w:rsidRPr="00CC1073">
              <w:rPr>
                <w:rFonts w:ascii="宋体" w:hAnsi="宋体" w:hint="eastAsia"/>
              </w:rPr>
              <w:t>共享浙大海量数字资源，提升我校核心竞争力。</w:t>
            </w:r>
          </w:p>
          <w:p w:rsidR="001727AB" w:rsidRPr="00CC1073" w:rsidRDefault="001727AB" w:rsidP="001727AB">
            <w:pPr>
              <w:pStyle w:val="a5"/>
              <w:numPr>
                <w:ilvl w:val="0"/>
                <w:numId w:val="1"/>
              </w:numPr>
              <w:spacing w:line="312" w:lineRule="auto"/>
              <w:ind w:firstLineChars="0"/>
              <w:rPr>
                <w:szCs w:val="21"/>
              </w:rPr>
            </w:pPr>
            <w:r w:rsidRPr="00CC1073">
              <w:rPr>
                <w:rFonts w:hint="eastAsia"/>
                <w:szCs w:val="21"/>
              </w:rPr>
              <w:t>完善网络基础服务，实现</w:t>
            </w:r>
            <w:r>
              <w:rPr>
                <w:rFonts w:hint="eastAsia"/>
                <w:szCs w:val="21"/>
              </w:rPr>
              <w:t>了</w:t>
            </w:r>
            <w:r w:rsidRPr="00CC1073">
              <w:rPr>
                <w:rFonts w:hint="eastAsia"/>
                <w:szCs w:val="21"/>
              </w:rPr>
              <w:t>新版电子邮件系统平稳升级工作，扩大了存储空间，基本解决了国外邮件不可达的问题。</w:t>
            </w:r>
          </w:p>
          <w:p w:rsidR="001727AB" w:rsidRPr="00CC1073" w:rsidRDefault="001727AB" w:rsidP="001727AB">
            <w:pPr>
              <w:pStyle w:val="a5"/>
              <w:numPr>
                <w:ilvl w:val="0"/>
                <w:numId w:val="1"/>
              </w:numPr>
              <w:spacing w:line="312" w:lineRule="auto"/>
              <w:ind w:firstLineChars="0"/>
              <w:rPr>
                <w:szCs w:val="21"/>
              </w:rPr>
            </w:pPr>
            <w:r w:rsidRPr="00CC1073">
              <w:rPr>
                <w:rFonts w:hint="eastAsia"/>
                <w:szCs w:val="21"/>
              </w:rPr>
              <w:t>充分利用外部资源，向教育局争取核心路由器一台，用于教育网汇聚中心的运维保障，争取到电信</w:t>
            </w:r>
            <w:r w:rsidRPr="00CC1073">
              <w:rPr>
                <w:rFonts w:hint="eastAsia"/>
                <w:szCs w:val="21"/>
              </w:rPr>
              <w:t>300M</w:t>
            </w:r>
            <w:r>
              <w:rPr>
                <w:rFonts w:hint="eastAsia"/>
                <w:szCs w:val="21"/>
              </w:rPr>
              <w:t>、</w:t>
            </w:r>
            <w:r w:rsidRPr="00CC1073">
              <w:rPr>
                <w:rFonts w:hint="eastAsia"/>
                <w:szCs w:val="21"/>
              </w:rPr>
              <w:t>移动</w:t>
            </w:r>
            <w:r w:rsidRPr="00CC1073">
              <w:rPr>
                <w:rFonts w:hint="eastAsia"/>
                <w:szCs w:val="21"/>
              </w:rPr>
              <w:t>200M</w:t>
            </w:r>
            <w:r w:rsidRPr="00CC1073">
              <w:rPr>
                <w:rFonts w:hint="eastAsia"/>
                <w:szCs w:val="21"/>
              </w:rPr>
              <w:t>免费使用带宽，确保学校招生期间网络安全通畅。</w:t>
            </w:r>
          </w:p>
          <w:p w:rsidR="001727AB" w:rsidRPr="00CC1073" w:rsidRDefault="001727AB" w:rsidP="001727AB">
            <w:pPr>
              <w:pStyle w:val="a5"/>
              <w:numPr>
                <w:ilvl w:val="0"/>
                <w:numId w:val="1"/>
              </w:numPr>
              <w:spacing w:line="312" w:lineRule="auto"/>
              <w:ind w:firstLineChars="0"/>
              <w:rPr>
                <w:szCs w:val="21"/>
              </w:rPr>
            </w:pPr>
            <w:r w:rsidRPr="00CC1073">
              <w:rPr>
                <w:rFonts w:hint="eastAsia"/>
                <w:szCs w:val="21"/>
              </w:rPr>
              <w:t>继续完善数据存储备份平台建设，实现重要数据安全备份；积极推动部门业务系统部署虚拟主机，实现计算资源</w:t>
            </w:r>
            <w:r>
              <w:rPr>
                <w:rFonts w:hint="eastAsia"/>
                <w:szCs w:val="21"/>
              </w:rPr>
              <w:t>共建</w:t>
            </w:r>
            <w:r w:rsidRPr="00CC1073">
              <w:rPr>
                <w:rFonts w:hint="eastAsia"/>
                <w:szCs w:val="21"/>
              </w:rPr>
              <w:t>共享，节省学校经费。</w:t>
            </w:r>
          </w:p>
          <w:p w:rsidR="001727AB" w:rsidRPr="00CC1073" w:rsidRDefault="001727AB" w:rsidP="001727AB">
            <w:pPr>
              <w:pStyle w:val="a5"/>
              <w:numPr>
                <w:ilvl w:val="0"/>
                <w:numId w:val="1"/>
              </w:numPr>
              <w:spacing w:line="312" w:lineRule="auto"/>
              <w:ind w:firstLineChars="0"/>
              <w:rPr>
                <w:szCs w:val="21"/>
              </w:rPr>
            </w:pPr>
            <w:r w:rsidRPr="00CC1073">
              <w:rPr>
                <w:rFonts w:hint="eastAsia"/>
                <w:szCs w:val="21"/>
              </w:rPr>
              <w:t>完善部门业务信息系统技术联系人制度，主动参与教务、科研、人事、学工、后勤、财务、工会等业务管理系统的建设和升级改造工作，并提供全面技术支持和咨询服务。</w:t>
            </w:r>
          </w:p>
          <w:p w:rsidR="001727AB" w:rsidRPr="00CC1073" w:rsidRDefault="001727AB" w:rsidP="001727AB">
            <w:pPr>
              <w:pStyle w:val="a5"/>
              <w:numPr>
                <w:ilvl w:val="0"/>
                <w:numId w:val="1"/>
              </w:numPr>
              <w:spacing w:line="312" w:lineRule="auto"/>
              <w:ind w:firstLineChars="0"/>
              <w:rPr>
                <w:rFonts w:hint="eastAsia"/>
                <w:szCs w:val="21"/>
              </w:rPr>
            </w:pPr>
            <w:r w:rsidRPr="00CC1073">
              <w:rPr>
                <w:rFonts w:hint="eastAsia"/>
                <w:szCs w:val="21"/>
              </w:rPr>
              <w:t>今年</w:t>
            </w:r>
            <w:r w:rsidRPr="00CC1073">
              <w:rPr>
                <w:rFonts w:hint="eastAsia"/>
                <w:szCs w:val="21"/>
              </w:rPr>
              <w:t>4</w:t>
            </w:r>
            <w:r w:rsidRPr="00CC1073">
              <w:rPr>
                <w:rFonts w:hint="eastAsia"/>
                <w:szCs w:val="21"/>
              </w:rPr>
              <w:t>月学</w:t>
            </w:r>
            <w:r>
              <w:rPr>
                <w:rFonts w:hint="eastAsia"/>
                <w:szCs w:val="21"/>
              </w:rPr>
              <w:t>生公寓网融合项目流标</w:t>
            </w:r>
            <w:r w:rsidRPr="00CC1073">
              <w:rPr>
                <w:rFonts w:hint="eastAsia"/>
                <w:szCs w:val="21"/>
              </w:rPr>
              <w:t>后，紧急启动应急</w:t>
            </w:r>
            <w:r>
              <w:rPr>
                <w:rFonts w:hint="eastAsia"/>
                <w:szCs w:val="21"/>
              </w:rPr>
              <w:t>预案</w:t>
            </w:r>
            <w:r w:rsidRPr="00CC1073">
              <w:rPr>
                <w:rFonts w:hint="eastAsia"/>
                <w:szCs w:val="21"/>
              </w:rPr>
              <w:t>，争取到运营商投入两台</w:t>
            </w:r>
            <w:r w:rsidRPr="00CC1073">
              <w:rPr>
                <w:rFonts w:hint="eastAsia"/>
                <w:szCs w:val="21"/>
              </w:rPr>
              <w:t>VPN</w:t>
            </w:r>
            <w:r w:rsidRPr="00CC1073">
              <w:rPr>
                <w:rFonts w:hint="eastAsia"/>
                <w:szCs w:val="21"/>
              </w:rPr>
              <w:t>服务器（约</w:t>
            </w:r>
            <w:r w:rsidRPr="00CC1073">
              <w:rPr>
                <w:rFonts w:hint="eastAsia"/>
                <w:szCs w:val="21"/>
              </w:rPr>
              <w:t>50</w:t>
            </w:r>
            <w:r w:rsidRPr="00CC1073">
              <w:rPr>
                <w:rFonts w:hint="eastAsia"/>
                <w:szCs w:val="21"/>
              </w:rPr>
              <w:t>万元），在新生入学前完成了</w:t>
            </w:r>
            <w:r w:rsidRPr="00CC1073">
              <w:rPr>
                <w:rFonts w:hint="eastAsia"/>
                <w:szCs w:val="21"/>
              </w:rPr>
              <w:t>VPN</w:t>
            </w:r>
            <w:r>
              <w:rPr>
                <w:rFonts w:hint="eastAsia"/>
                <w:szCs w:val="21"/>
              </w:rPr>
              <w:t>网络</w:t>
            </w:r>
            <w:r w:rsidRPr="00CC1073">
              <w:rPr>
                <w:rFonts w:hint="eastAsia"/>
                <w:szCs w:val="21"/>
              </w:rPr>
              <w:t>融合方案。</w:t>
            </w:r>
            <w:r w:rsidRPr="00CC1073">
              <w:rPr>
                <w:rFonts w:hint="eastAsia"/>
                <w:szCs w:val="21"/>
              </w:rPr>
              <w:t>11</w:t>
            </w:r>
            <w:r w:rsidRPr="00CC1073">
              <w:rPr>
                <w:rFonts w:hint="eastAsia"/>
                <w:szCs w:val="21"/>
              </w:rPr>
              <w:t>月启动新的招投标程序，已完成招投标书的重新制定和修改，即将提交招投标中心。</w:t>
            </w:r>
          </w:p>
          <w:p w:rsidR="001727AB" w:rsidRPr="00CC1073" w:rsidRDefault="001727AB" w:rsidP="001727AB">
            <w:pPr>
              <w:pStyle w:val="a5"/>
              <w:numPr>
                <w:ilvl w:val="0"/>
                <w:numId w:val="1"/>
              </w:numPr>
              <w:spacing w:line="312" w:lineRule="auto"/>
              <w:ind w:firstLineChars="0"/>
              <w:rPr>
                <w:rFonts w:hint="eastAsia"/>
                <w:szCs w:val="21"/>
              </w:rPr>
            </w:pPr>
            <w:r w:rsidRPr="00CC1073">
              <w:rPr>
                <w:rFonts w:hint="eastAsia"/>
                <w:szCs w:val="21"/>
              </w:rPr>
              <w:t>完善了网络运行监管系统，今年</w:t>
            </w:r>
            <w:r>
              <w:rPr>
                <w:rFonts w:hint="eastAsia"/>
                <w:szCs w:val="21"/>
              </w:rPr>
              <w:t>完成了对</w:t>
            </w:r>
            <w:r w:rsidRPr="00CC1073">
              <w:rPr>
                <w:rFonts w:hint="eastAsia"/>
                <w:szCs w:val="21"/>
              </w:rPr>
              <w:t>95%</w:t>
            </w:r>
            <w:r>
              <w:rPr>
                <w:rFonts w:hint="eastAsia"/>
                <w:szCs w:val="21"/>
              </w:rPr>
              <w:t>以上的核心网络设备和应用服务项目地</w:t>
            </w:r>
            <w:r w:rsidRPr="00CC1073">
              <w:rPr>
                <w:rFonts w:hint="eastAsia"/>
                <w:szCs w:val="21"/>
              </w:rPr>
              <w:t>实时监控并即时短信故障告警，提升了应对突发故障的应急处置能力。在网络信息安全方面，</w:t>
            </w:r>
            <w:r>
              <w:rPr>
                <w:rFonts w:hint="eastAsia"/>
                <w:szCs w:val="21"/>
              </w:rPr>
              <w:t>按照公安部门要求，</w:t>
            </w:r>
            <w:r w:rsidRPr="00CC1073">
              <w:rPr>
                <w:rFonts w:hint="eastAsia"/>
                <w:szCs w:val="21"/>
              </w:rPr>
              <w:t>做好上网行为日志系统的日常维护，定期举行预案演练，保障学校网络信息安全。</w:t>
            </w:r>
          </w:p>
          <w:p w:rsidR="001727AB" w:rsidRPr="00CC1073" w:rsidRDefault="001727AB" w:rsidP="001727AB">
            <w:pPr>
              <w:pStyle w:val="a5"/>
              <w:numPr>
                <w:ilvl w:val="0"/>
                <w:numId w:val="1"/>
              </w:numPr>
              <w:spacing w:line="312" w:lineRule="auto"/>
              <w:ind w:firstLineChars="0"/>
              <w:rPr>
                <w:szCs w:val="21"/>
              </w:rPr>
            </w:pPr>
            <w:r w:rsidRPr="00CC1073">
              <w:rPr>
                <w:rFonts w:hint="eastAsia"/>
                <w:szCs w:val="21"/>
              </w:rPr>
              <w:t>重视安全生产管理，作为学校的重点安全部位，今年完成了数据中心</w:t>
            </w:r>
            <w:r w:rsidRPr="00CC1073">
              <w:rPr>
                <w:rFonts w:hint="eastAsia"/>
                <w:szCs w:val="21"/>
              </w:rPr>
              <w:t>UPS</w:t>
            </w:r>
            <w:r w:rsidRPr="00CC1073">
              <w:rPr>
                <w:rFonts w:hint="eastAsia"/>
                <w:szCs w:val="21"/>
              </w:rPr>
              <w:t>电池室承重加固工作，与后勤保卫部门协同建立了安全巡查联动机制，重点加强了节假日和下班期间的安全检查。中心安全检查实现了标准化、表格量化，每天巡查增至两次，</w:t>
            </w:r>
            <w:r>
              <w:rPr>
                <w:rFonts w:hint="eastAsia"/>
                <w:szCs w:val="21"/>
              </w:rPr>
              <w:t>严格执行《责任值班制度》，责任落实到个人，</w:t>
            </w:r>
            <w:r w:rsidRPr="00CC1073">
              <w:rPr>
                <w:rFonts w:hint="eastAsia"/>
                <w:szCs w:val="21"/>
              </w:rPr>
              <w:t>做好安全台账，确保安全无死角。</w:t>
            </w:r>
          </w:p>
          <w:p w:rsidR="00772E98" w:rsidRDefault="00772E98" w:rsidP="003F2C99">
            <w:pPr>
              <w:ind w:right="480"/>
              <w:rPr>
                <w:szCs w:val="21"/>
              </w:rPr>
            </w:pPr>
          </w:p>
        </w:tc>
      </w:tr>
    </w:tbl>
    <w:p w:rsidR="00772E98" w:rsidRDefault="00772E98" w:rsidP="00772E98">
      <w:pPr>
        <w:widowControl/>
        <w:jc w:val="left"/>
        <w:rPr>
          <w:sz w:val="24"/>
        </w:rPr>
        <w:sectPr w:rsidR="00772E98">
          <w:pgSz w:w="11907" w:h="16840"/>
          <w:pgMar w:top="1418" w:right="1701" w:bottom="1418" w:left="1701" w:header="851" w:footer="992"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7"/>
        <w:gridCol w:w="1217"/>
        <w:gridCol w:w="1176"/>
        <w:gridCol w:w="5038"/>
      </w:tblGrid>
      <w:tr w:rsidR="00772E98" w:rsidTr="003F2C99">
        <w:trPr>
          <w:cantSplit/>
          <w:trHeight w:val="5752"/>
          <w:jc w:val="center"/>
        </w:trPr>
        <w:tc>
          <w:tcPr>
            <w:tcW w:w="8208" w:type="dxa"/>
            <w:gridSpan w:val="4"/>
            <w:tcBorders>
              <w:top w:val="single" w:sz="4" w:space="0" w:color="auto"/>
              <w:left w:val="single" w:sz="4" w:space="0" w:color="auto"/>
              <w:bottom w:val="single" w:sz="4" w:space="0" w:color="auto"/>
              <w:right w:val="single" w:sz="4" w:space="0" w:color="auto"/>
            </w:tcBorders>
            <w:vAlign w:val="center"/>
          </w:tcPr>
          <w:p w:rsidR="001727AB" w:rsidRPr="00CC1073" w:rsidRDefault="001727AB" w:rsidP="001727AB">
            <w:pPr>
              <w:pStyle w:val="a5"/>
              <w:numPr>
                <w:ilvl w:val="0"/>
                <w:numId w:val="1"/>
              </w:numPr>
              <w:spacing w:line="312" w:lineRule="auto"/>
              <w:ind w:firstLineChars="0"/>
              <w:rPr>
                <w:rFonts w:hint="eastAsia"/>
                <w:szCs w:val="21"/>
              </w:rPr>
            </w:pPr>
            <w:r w:rsidRPr="00CC1073">
              <w:rPr>
                <w:rFonts w:hint="eastAsia"/>
                <w:szCs w:val="21"/>
              </w:rPr>
              <w:lastRenderedPageBreak/>
              <w:t>根据上级部门要求，推进信息系统安全等级保护工作，完成</w:t>
            </w:r>
            <w:r>
              <w:rPr>
                <w:rFonts w:hint="eastAsia"/>
                <w:szCs w:val="21"/>
              </w:rPr>
              <w:t>信息系统安全等级保护测评服务招标，并</w:t>
            </w:r>
            <w:r w:rsidRPr="00CC1073">
              <w:rPr>
                <w:rFonts w:hint="eastAsia"/>
                <w:szCs w:val="21"/>
              </w:rPr>
              <w:t>启动定级备案工作。</w:t>
            </w:r>
          </w:p>
          <w:p w:rsidR="001727AB" w:rsidRPr="00CC1073" w:rsidRDefault="001727AB" w:rsidP="001727AB">
            <w:pPr>
              <w:pStyle w:val="a5"/>
              <w:numPr>
                <w:ilvl w:val="0"/>
                <w:numId w:val="1"/>
              </w:numPr>
              <w:spacing w:line="312" w:lineRule="auto"/>
              <w:ind w:firstLineChars="0"/>
              <w:rPr>
                <w:szCs w:val="21"/>
              </w:rPr>
            </w:pPr>
            <w:r w:rsidRPr="00CC1073">
              <w:rPr>
                <w:rFonts w:hint="eastAsia"/>
                <w:szCs w:val="21"/>
              </w:rPr>
              <w:t>完成重大活动期间的网络信息安全值班工作，在招生宣传、录取，党的十八大等活动过程中都出色完成任务，未发生信息安全责任事故。</w:t>
            </w:r>
          </w:p>
          <w:p w:rsidR="00772E98" w:rsidRDefault="00772E98" w:rsidP="003F2C99">
            <w:pPr>
              <w:rPr>
                <w:szCs w:val="21"/>
              </w:rPr>
            </w:pPr>
          </w:p>
          <w:p w:rsidR="00772E98" w:rsidRDefault="00772E98" w:rsidP="003F2C99">
            <w:pPr>
              <w:rPr>
                <w:szCs w:val="21"/>
              </w:rPr>
            </w:pPr>
          </w:p>
          <w:p w:rsidR="00F80CE6" w:rsidRDefault="00B62399" w:rsidP="003F2C99">
            <w:pPr>
              <w:rPr>
                <w:szCs w:val="21"/>
              </w:rPr>
            </w:pPr>
            <w:r>
              <w:rPr>
                <w:rFonts w:hint="eastAsia"/>
                <w:szCs w:val="21"/>
              </w:rPr>
              <w:t>进课堂、进寝室情况：</w:t>
            </w:r>
          </w:p>
          <w:p w:rsidR="00F80CE6" w:rsidRDefault="00F80CE6" w:rsidP="003F2C99">
            <w:pPr>
              <w:rPr>
                <w:szCs w:val="21"/>
              </w:rPr>
            </w:pPr>
          </w:p>
          <w:p w:rsidR="00772E98" w:rsidRDefault="00F80CE6" w:rsidP="003F2C99">
            <w:pPr>
              <w:rPr>
                <w:szCs w:val="21"/>
              </w:rPr>
            </w:pPr>
            <w:r>
              <w:rPr>
                <w:rFonts w:hint="eastAsia"/>
                <w:szCs w:val="21"/>
              </w:rPr>
              <w:t>联系通信</w:t>
            </w:r>
            <w:r>
              <w:rPr>
                <w:rFonts w:hint="eastAsia"/>
                <w:szCs w:val="21"/>
              </w:rPr>
              <w:t>112</w:t>
            </w:r>
            <w:r>
              <w:rPr>
                <w:rFonts w:hint="eastAsia"/>
                <w:szCs w:val="21"/>
              </w:rPr>
              <w:t>班</w:t>
            </w:r>
            <w:r>
              <w:rPr>
                <w:rFonts w:hint="eastAsia"/>
                <w:szCs w:val="21"/>
              </w:rPr>
              <w:t>15</w:t>
            </w:r>
            <w:r>
              <w:rPr>
                <w:rFonts w:hint="eastAsia"/>
                <w:szCs w:val="21"/>
              </w:rPr>
              <w:t>舍</w:t>
            </w:r>
            <w:r>
              <w:rPr>
                <w:rFonts w:hint="eastAsia"/>
                <w:szCs w:val="21"/>
              </w:rPr>
              <w:t>124</w:t>
            </w:r>
            <w:r>
              <w:rPr>
                <w:rFonts w:hint="eastAsia"/>
                <w:szCs w:val="21"/>
              </w:rPr>
              <w:t>室、电信</w:t>
            </w:r>
            <w:r>
              <w:rPr>
                <w:rFonts w:hint="eastAsia"/>
                <w:szCs w:val="21"/>
              </w:rPr>
              <w:t>141</w:t>
            </w:r>
            <w:r>
              <w:rPr>
                <w:rFonts w:hint="eastAsia"/>
                <w:szCs w:val="21"/>
              </w:rPr>
              <w:t>班</w:t>
            </w:r>
            <w:r>
              <w:rPr>
                <w:rFonts w:hint="eastAsia"/>
                <w:szCs w:val="21"/>
              </w:rPr>
              <w:t>21</w:t>
            </w:r>
            <w:r>
              <w:rPr>
                <w:rFonts w:hint="eastAsia"/>
                <w:szCs w:val="21"/>
              </w:rPr>
              <w:t>舍</w:t>
            </w:r>
            <w:r>
              <w:rPr>
                <w:rFonts w:hint="eastAsia"/>
                <w:szCs w:val="21"/>
              </w:rPr>
              <w:t>204</w:t>
            </w:r>
            <w:r>
              <w:rPr>
                <w:rFonts w:hint="eastAsia"/>
                <w:szCs w:val="21"/>
              </w:rPr>
              <w:t>室，本学期共进寝室</w:t>
            </w:r>
            <w:r>
              <w:rPr>
                <w:rFonts w:hint="eastAsia"/>
                <w:szCs w:val="21"/>
              </w:rPr>
              <w:t>4</w:t>
            </w:r>
            <w:r>
              <w:rPr>
                <w:rFonts w:hint="eastAsia"/>
                <w:szCs w:val="21"/>
              </w:rPr>
              <w:t>次。</w:t>
            </w:r>
          </w:p>
          <w:p w:rsidR="00772E98" w:rsidRDefault="00772E98" w:rsidP="003F2C99">
            <w:pPr>
              <w:rPr>
                <w:szCs w:val="21"/>
              </w:rPr>
            </w:pPr>
          </w:p>
          <w:p w:rsidR="00772E98" w:rsidRDefault="00772E98" w:rsidP="003F2C99">
            <w:pPr>
              <w:rPr>
                <w:szCs w:val="21"/>
              </w:rPr>
            </w:pPr>
            <w:r>
              <w:rPr>
                <w:rFonts w:hint="eastAsia"/>
                <w:szCs w:val="21"/>
              </w:rPr>
              <w:t>教学科研简要情况（</w:t>
            </w:r>
            <w:r>
              <w:rPr>
                <w:szCs w:val="21"/>
              </w:rPr>
              <w:t>“</w:t>
            </w:r>
            <w:r>
              <w:rPr>
                <w:rFonts w:hint="eastAsia"/>
                <w:szCs w:val="21"/>
              </w:rPr>
              <w:t>双肩挑</w:t>
            </w:r>
            <w:r>
              <w:rPr>
                <w:szCs w:val="21"/>
              </w:rPr>
              <w:t>”</w:t>
            </w:r>
            <w:r>
              <w:rPr>
                <w:rFonts w:hint="eastAsia"/>
                <w:szCs w:val="21"/>
              </w:rPr>
              <w:t>干部填写）：</w:t>
            </w:r>
          </w:p>
          <w:p w:rsidR="00772E98" w:rsidRDefault="00772E98" w:rsidP="003F2C99">
            <w:pPr>
              <w:rPr>
                <w:szCs w:val="21"/>
              </w:rPr>
            </w:pPr>
          </w:p>
          <w:p w:rsidR="00367620" w:rsidRDefault="00772E98" w:rsidP="003F2C99">
            <w:pPr>
              <w:rPr>
                <w:rFonts w:hint="eastAsia"/>
                <w:szCs w:val="21"/>
              </w:rPr>
            </w:pPr>
            <w:r>
              <w:rPr>
                <w:szCs w:val="21"/>
              </w:rPr>
              <w:t xml:space="preserve">                                      </w:t>
            </w:r>
            <w:r>
              <w:rPr>
                <w:rFonts w:hint="eastAsia"/>
                <w:szCs w:val="21"/>
              </w:rPr>
              <w:t>本人签名：</w:t>
            </w:r>
            <w:r>
              <w:rPr>
                <w:szCs w:val="21"/>
              </w:rPr>
              <w:t xml:space="preserve">   </w:t>
            </w:r>
          </w:p>
          <w:p w:rsidR="00772E98" w:rsidRDefault="00772E98" w:rsidP="003F2C99">
            <w:pPr>
              <w:rPr>
                <w:szCs w:val="21"/>
              </w:rPr>
            </w:pPr>
            <w:r>
              <w:rPr>
                <w:szCs w:val="21"/>
              </w:rPr>
              <w:t xml:space="preserve">              </w:t>
            </w:r>
          </w:p>
          <w:p w:rsidR="00772E98" w:rsidRDefault="00772E98" w:rsidP="003F2C99">
            <w:pPr>
              <w:ind w:firstLineChars="2850" w:firstLine="5985"/>
              <w:rPr>
                <w:sz w:val="24"/>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rsidR="00772E98" w:rsidTr="003F2C99">
        <w:trPr>
          <w:cantSplit/>
          <w:trHeight w:val="2779"/>
          <w:jc w:val="center"/>
        </w:trPr>
        <w:tc>
          <w:tcPr>
            <w:tcW w:w="777" w:type="dxa"/>
            <w:vMerge w:val="restart"/>
            <w:tcBorders>
              <w:top w:val="single" w:sz="4" w:space="0" w:color="auto"/>
              <w:left w:val="single" w:sz="4" w:space="0" w:color="auto"/>
              <w:bottom w:val="single" w:sz="4" w:space="0" w:color="auto"/>
              <w:right w:val="single" w:sz="4" w:space="0" w:color="auto"/>
            </w:tcBorders>
            <w:vAlign w:val="center"/>
          </w:tcPr>
          <w:p w:rsidR="00772E98" w:rsidRDefault="00772E98" w:rsidP="003F2C99">
            <w:pPr>
              <w:rPr>
                <w:szCs w:val="21"/>
              </w:rPr>
            </w:pPr>
            <w:r>
              <w:rPr>
                <w:rFonts w:hint="eastAsia"/>
                <w:szCs w:val="21"/>
              </w:rPr>
              <w:t>单</w:t>
            </w:r>
          </w:p>
          <w:p w:rsidR="00772E98" w:rsidRDefault="00772E98" w:rsidP="003F2C99">
            <w:pPr>
              <w:rPr>
                <w:szCs w:val="21"/>
              </w:rPr>
            </w:pPr>
            <w:r>
              <w:rPr>
                <w:rFonts w:hint="eastAsia"/>
                <w:szCs w:val="21"/>
              </w:rPr>
              <w:t>位</w:t>
            </w:r>
          </w:p>
          <w:p w:rsidR="00772E98" w:rsidRDefault="00772E98" w:rsidP="003F2C99">
            <w:pPr>
              <w:rPr>
                <w:szCs w:val="21"/>
              </w:rPr>
            </w:pPr>
            <w:r>
              <w:rPr>
                <w:rFonts w:hint="eastAsia"/>
                <w:szCs w:val="21"/>
              </w:rPr>
              <w:t>考</w:t>
            </w:r>
          </w:p>
          <w:p w:rsidR="00772E98" w:rsidRDefault="00772E98" w:rsidP="003F2C99">
            <w:pPr>
              <w:rPr>
                <w:szCs w:val="21"/>
              </w:rPr>
            </w:pPr>
            <w:r>
              <w:rPr>
                <w:rFonts w:hint="eastAsia"/>
                <w:szCs w:val="21"/>
              </w:rPr>
              <w:t>评</w:t>
            </w:r>
          </w:p>
          <w:p w:rsidR="00772E98" w:rsidRDefault="00772E98" w:rsidP="003F2C99">
            <w:pPr>
              <w:rPr>
                <w:szCs w:val="21"/>
              </w:rPr>
            </w:pPr>
            <w:r>
              <w:rPr>
                <w:rFonts w:hint="eastAsia"/>
                <w:szCs w:val="21"/>
              </w:rPr>
              <w:t>意</w:t>
            </w:r>
          </w:p>
          <w:p w:rsidR="00772E98" w:rsidRDefault="00772E98" w:rsidP="003F2C99">
            <w:pPr>
              <w:rPr>
                <w:szCs w:val="21"/>
              </w:rPr>
            </w:pPr>
            <w:r>
              <w:rPr>
                <w:rFonts w:hint="eastAsia"/>
                <w:szCs w:val="21"/>
              </w:rPr>
              <w:t>见</w:t>
            </w:r>
          </w:p>
        </w:tc>
        <w:tc>
          <w:tcPr>
            <w:tcW w:w="7431" w:type="dxa"/>
            <w:gridSpan w:val="3"/>
            <w:tcBorders>
              <w:top w:val="single" w:sz="4" w:space="0" w:color="auto"/>
              <w:left w:val="single" w:sz="4" w:space="0" w:color="auto"/>
              <w:bottom w:val="nil"/>
              <w:right w:val="single" w:sz="4" w:space="0" w:color="auto"/>
            </w:tcBorders>
          </w:tcPr>
          <w:p w:rsidR="00772E98" w:rsidRDefault="00772E98" w:rsidP="003F2C99">
            <w:pPr>
              <w:rPr>
                <w:szCs w:val="21"/>
              </w:rPr>
            </w:pPr>
          </w:p>
        </w:tc>
      </w:tr>
      <w:tr w:rsidR="00772E98" w:rsidTr="003F2C99">
        <w:trPr>
          <w:cantSplit/>
          <w:trHeight w:val="618"/>
          <w:jc w:val="center"/>
        </w:trPr>
        <w:tc>
          <w:tcPr>
            <w:tcW w:w="777" w:type="dxa"/>
            <w:vMerge/>
            <w:tcBorders>
              <w:top w:val="single" w:sz="4" w:space="0" w:color="auto"/>
              <w:left w:val="single" w:sz="4" w:space="0" w:color="auto"/>
              <w:bottom w:val="single" w:sz="4" w:space="0" w:color="auto"/>
              <w:right w:val="single" w:sz="4" w:space="0" w:color="auto"/>
            </w:tcBorders>
            <w:vAlign w:val="center"/>
          </w:tcPr>
          <w:p w:rsidR="00772E98" w:rsidRDefault="00772E98" w:rsidP="003F2C99">
            <w:pPr>
              <w:widowControl/>
              <w:jc w:val="left"/>
              <w:rPr>
                <w:szCs w:val="21"/>
              </w:rPr>
            </w:pPr>
          </w:p>
        </w:tc>
        <w:tc>
          <w:tcPr>
            <w:tcW w:w="1217" w:type="dxa"/>
            <w:tcBorders>
              <w:top w:val="single" w:sz="4" w:space="0" w:color="auto"/>
              <w:left w:val="single" w:sz="4" w:space="0" w:color="auto"/>
              <w:bottom w:val="single" w:sz="4" w:space="0" w:color="auto"/>
              <w:right w:val="single" w:sz="4" w:space="0" w:color="auto"/>
            </w:tcBorders>
            <w:vAlign w:val="center"/>
          </w:tcPr>
          <w:p w:rsidR="00772E98" w:rsidRDefault="00772E98" w:rsidP="003F2C99">
            <w:pPr>
              <w:rPr>
                <w:szCs w:val="21"/>
              </w:rPr>
            </w:pPr>
            <w:r>
              <w:rPr>
                <w:rFonts w:hint="eastAsia"/>
                <w:szCs w:val="21"/>
              </w:rPr>
              <w:t>建议等级</w:t>
            </w:r>
          </w:p>
        </w:tc>
        <w:tc>
          <w:tcPr>
            <w:tcW w:w="1176" w:type="dxa"/>
            <w:tcBorders>
              <w:top w:val="single" w:sz="4" w:space="0" w:color="auto"/>
              <w:left w:val="single" w:sz="4" w:space="0" w:color="auto"/>
              <w:bottom w:val="single" w:sz="4" w:space="0" w:color="auto"/>
              <w:right w:val="single" w:sz="4" w:space="0" w:color="auto"/>
            </w:tcBorders>
            <w:vAlign w:val="center"/>
          </w:tcPr>
          <w:p w:rsidR="00772E98" w:rsidRDefault="00772E98" w:rsidP="003F2C99">
            <w:pPr>
              <w:rPr>
                <w:szCs w:val="21"/>
              </w:rPr>
            </w:pPr>
          </w:p>
        </w:tc>
        <w:tc>
          <w:tcPr>
            <w:tcW w:w="5038" w:type="dxa"/>
            <w:tcBorders>
              <w:top w:val="nil"/>
              <w:left w:val="single" w:sz="4" w:space="0" w:color="auto"/>
              <w:bottom w:val="single" w:sz="4" w:space="0" w:color="auto"/>
              <w:right w:val="single" w:sz="4" w:space="0" w:color="auto"/>
            </w:tcBorders>
            <w:vAlign w:val="center"/>
          </w:tcPr>
          <w:p w:rsidR="00772E98" w:rsidRDefault="00772E98" w:rsidP="003F2C99">
            <w:pPr>
              <w:rPr>
                <w:szCs w:val="21"/>
              </w:rPr>
            </w:pPr>
            <w:r>
              <w:rPr>
                <w:rFonts w:hint="eastAsia"/>
                <w:szCs w:val="21"/>
              </w:rPr>
              <w:t>负责人签名：</w:t>
            </w:r>
            <w:r>
              <w:rPr>
                <w:szCs w:val="21"/>
              </w:rPr>
              <w:t xml:space="preserve">          </w:t>
            </w:r>
            <w:r>
              <w:rPr>
                <w:rFonts w:hint="eastAsia"/>
                <w:szCs w:val="21"/>
              </w:rPr>
              <w:t>单位（盖章）：</w:t>
            </w:r>
          </w:p>
          <w:p w:rsidR="00772E98" w:rsidRDefault="00772E98" w:rsidP="003F2C99">
            <w:pPr>
              <w:ind w:firstLineChars="1300" w:firstLine="273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rsidR="00772E98" w:rsidTr="003F2C99">
        <w:trPr>
          <w:cantSplit/>
          <w:trHeight w:val="2014"/>
          <w:jc w:val="center"/>
        </w:trPr>
        <w:tc>
          <w:tcPr>
            <w:tcW w:w="777" w:type="dxa"/>
            <w:tcBorders>
              <w:top w:val="single" w:sz="4" w:space="0" w:color="auto"/>
              <w:left w:val="single" w:sz="4" w:space="0" w:color="auto"/>
              <w:bottom w:val="single" w:sz="4" w:space="0" w:color="auto"/>
              <w:right w:val="single" w:sz="4" w:space="0" w:color="auto"/>
            </w:tcBorders>
            <w:vAlign w:val="center"/>
          </w:tcPr>
          <w:p w:rsidR="00772E98" w:rsidRDefault="00772E98" w:rsidP="003F2C99">
            <w:pPr>
              <w:rPr>
                <w:szCs w:val="21"/>
              </w:rPr>
            </w:pPr>
            <w:r>
              <w:rPr>
                <w:rFonts w:hint="eastAsia"/>
                <w:szCs w:val="21"/>
              </w:rPr>
              <w:t>学</w:t>
            </w:r>
          </w:p>
          <w:p w:rsidR="00772E98" w:rsidRDefault="00772E98" w:rsidP="003F2C99">
            <w:pPr>
              <w:rPr>
                <w:szCs w:val="21"/>
              </w:rPr>
            </w:pPr>
            <w:r>
              <w:rPr>
                <w:rFonts w:hint="eastAsia"/>
                <w:szCs w:val="21"/>
              </w:rPr>
              <w:t>校</w:t>
            </w:r>
          </w:p>
          <w:p w:rsidR="00772E98" w:rsidRDefault="00772E98" w:rsidP="003F2C99">
            <w:pPr>
              <w:rPr>
                <w:szCs w:val="21"/>
              </w:rPr>
            </w:pPr>
            <w:r>
              <w:rPr>
                <w:rFonts w:hint="eastAsia"/>
                <w:szCs w:val="21"/>
              </w:rPr>
              <w:t>意</w:t>
            </w:r>
          </w:p>
          <w:p w:rsidR="00772E98" w:rsidRDefault="00772E98" w:rsidP="003F2C99">
            <w:pPr>
              <w:rPr>
                <w:szCs w:val="21"/>
              </w:rPr>
            </w:pPr>
            <w:r>
              <w:rPr>
                <w:rFonts w:hint="eastAsia"/>
                <w:szCs w:val="21"/>
              </w:rPr>
              <w:t>见</w:t>
            </w:r>
          </w:p>
        </w:tc>
        <w:tc>
          <w:tcPr>
            <w:tcW w:w="7431" w:type="dxa"/>
            <w:gridSpan w:val="3"/>
            <w:tcBorders>
              <w:top w:val="single" w:sz="4" w:space="0" w:color="auto"/>
              <w:left w:val="single" w:sz="4" w:space="0" w:color="auto"/>
              <w:bottom w:val="single" w:sz="4" w:space="0" w:color="auto"/>
              <w:right w:val="single" w:sz="4" w:space="0" w:color="auto"/>
            </w:tcBorders>
            <w:vAlign w:val="bottom"/>
          </w:tcPr>
          <w:p w:rsidR="00772E98" w:rsidRDefault="00772E98" w:rsidP="003F2C99">
            <w:pPr>
              <w:ind w:right="240"/>
              <w:rPr>
                <w:szCs w:val="21"/>
              </w:rPr>
            </w:pPr>
            <w:r>
              <w:rPr>
                <w:szCs w:val="21"/>
              </w:rPr>
              <w:t xml:space="preserve">                                                </w:t>
            </w:r>
            <w:r>
              <w:rPr>
                <w:rFonts w:hint="eastAsia"/>
                <w:szCs w:val="21"/>
              </w:rPr>
              <w:t>（盖章）</w:t>
            </w:r>
          </w:p>
          <w:p w:rsidR="00772E98" w:rsidRDefault="00772E98" w:rsidP="003F2C99">
            <w:pPr>
              <w:ind w:firstLineChars="2500" w:firstLine="525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772E98" w:rsidRDefault="00772E98" w:rsidP="00772E98">
      <w:pPr>
        <w:spacing w:line="320" w:lineRule="exact"/>
      </w:pPr>
      <w:r>
        <w:rPr>
          <w:rFonts w:hint="eastAsia"/>
        </w:rPr>
        <w:t>备注：</w:t>
      </w:r>
      <w:r>
        <w:t>1.</w:t>
      </w:r>
      <w:r>
        <w:rPr>
          <w:rFonts w:hint="eastAsia"/>
        </w:rPr>
        <w:t>本表归入本人档案，请设置为</w:t>
      </w:r>
      <w:r>
        <w:t>A4</w:t>
      </w:r>
      <w:r>
        <w:rPr>
          <w:rFonts w:hint="eastAsia"/>
        </w:rPr>
        <w:t>纸，双面打印；</w:t>
      </w:r>
    </w:p>
    <w:p w:rsidR="00772E98" w:rsidRDefault="00772E98" w:rsidP="00772E98">
      <w:pPr>
        <w:spacing w:line="320" w:lineRule="exact"/>
        <w:ind w:firstLineChars="300" w:firstLine="630"/>
      </w:pPr>
      <w:r>
        <w:t>2.</w:t>
      </w:r>
      <w:r>
        <w:rPr>
          <w:rFonts w:hint="eastAsia"/>
        </w:rPr>
        <w:t>签名、单位意见需用黑色、蓝黑色墨水钢笔填写；</w:t>
      </w:r>
    </w:p>
    <w:p w:rsidR="00772E98" w:rsidRDefault="00772E98" w:rsidP="001727AB">
      <w:pPr>
        <w:spacing w:line="320" w:lineRule="exact"/>
        <w:ind w:leftChars="300" w:left="630"/>
      </w:pPr>
      <w:r>
        <w:t>3.“</w:t>
      </w:r>
      <w:r>
        <w:rPr>
          <w:rFonts w:hint="eastAsia"/>
        </w:rPr>
        <w:t>单位考评意见</w:t>
      </w:r>
      <w:r>
        <w:t>”</w:t>
      </w:r>
      <w:r>
        <w:rPr>
          <w:rFonts w:hint="eastAsia"/>
        </w:rPr>
        <w:t>栏：中层副职干部的“单位考评意见”和“建议等级”由干部所在单位（部门）党政主要负责人填写；中层正职干部（或单位主要负责人）的“单位考评意见”勿需填写，“建议等级”由党委组织部根据校考核领导小组研究的决定填写。</w:t>
      </w:r>
    </w:p>
    <w:p w:rsidR="00772E98" w:rsidRDefault="00772E98" w:rsidP="00772E98"/>
    <w:p w:rsidR="00176930" w:rsidRPr="00772E98" w:rsidRDefault="00176930"/>
    <w:sectPr w:rsidR="00176930" w:rsidRPr="00772E98" w:rsidSect="00A514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296" w:rsidRDefault="00462296" w:rsidP="00772E98">
      <w:r>
        <w:separator/>
      </w:r>
    </w:p>
  </w:endnote>
  <w:endnote w:type="continuationSeparator" w:id="0">
    <w:p w:rsidR="00462296" w:rsidRDefault="00462296" w:rsidP="00772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296" w:rsidRDefault="00462296" w:rsidP="00772E98">
      <w:r>
        <w:separator/>
      </w:r>
    </w:p>
  </w:footnote>
  <w:footnote w:type="continuationSeparator" w:id="0">
    <w:p w:rsidR="00462296" w:rsidRDefault="00462296" w:rsidP="00772E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85709"/>
    <w:multiLevelType w:val="hybridMultilevel"/>
    <w:tmpl w:val="8BE2D1DA"/>
    <w:lvl w:ilvl="0" w:tplc="EBC43BF8">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2E98"/>
    <w:rsid w:val="000029DA"/>
    <w:rsid w:val="001727AB"/>
    <w:rsid w:val="00176930"/>
    <w:rsid w:val="001F27C4"/>
    <w:rsid w:val="00367620"/>
    <w:rsid w:val="003A0C1E"/>
    <w:rsid w:val="00462296"/>
    <w:rsid w:val="006F79AA"/>
    <w:rsid w:val="00772E98"/>
    <w:rsid w:val="007D5B04"/>
    <w:rsid w:val="00984E27"/>
    <w:rsid w:val="009E3467"/>
    <w:rsid w:val="00A51495"/>
    <w:rsid w:val="00AE502A"/>
    <w:rsid w:val="00B62399"/>
    <w:rsid w:val="00D1203F"/>
    <w:rsid w:val="00F80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2E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72E98"/>
    <w:rPr>
      <w:sz w:val="18"/>
      <w:szCs w:val="18"/>
    </w:rPr>
  </w:style>
  <w:style w:type="paragraph" w:styleId="a4">
    <w:name w:val="footer"/>
    <w:basedOn w:val="a"/>
    <w:link w:val="Char0"/>
    <w:uiPriority w:val="99"/>
    <w:semiHidden/>
    <w:unhideWhenUsed/>
    <w:rsid w:val="00772E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72E98"/>
    <w:rPr>
      <w:sz w:val="18"/>
      <w:szCs w:val="18"/>
    </w:rPr>
  </w:style>
  <w:style w:type="paragraph" w:styleId="a5">
    <w:name w:val="List Paragraph"/>
    <w:basedOn w:val="a"/>
    <w:uiPriority w:val="34"/>
    <w:qFormat/>
    <w:rsid w:val="001727AB"/>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admin</cp:lastModifiedBy>
  <cp:revision>6</cp:revision>
  <cp:lastPrinted>2014-12-15T01:53:00Z</cp:lastPrinted>
  <dcterms:created xsi:type="dcterms:W3CDTF">2014-12-16T01:52:00Z</dcterms:created>
  <dcterms:modified xsi:type="dcterms:W3CDTF">2014-12-16T07:36:00Z</dcterms:modified>
</cp:coreProperties>
</file>